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DB" w:rsidRDefault="00680419" w:rsidP="00680419">
      <w:pPr>
        <w:spacing w:before="0" w:after="0"/>
        <w:jc w:val="left"/>
        <w:rPr>
          <w:sz w:val="22"/>
          <w:szCs w:val="22"/>
        </w:rPr>
      </w:pPr>
      <w:bookmarkStart w:id="0" w:name="_GoBack"/>
      <w:bookmarkEnd w:id="0"/>
      <w:r>
        <w:rPr>
          <w:sz w:val="22"/>
          <w:szCs w:val="22"/>
        </w:rPr>
        <w:t xml:space="preserve">                                    </w:t>
      </w:r>
      <w:r w:rsidRPr="00680419">
        <w:rPr>
          <w:noProof/>
          <w:sz w:val="22"/>
          <w:szCs w:val="22"/>
        </w:rPr>
        <w:drawing>
          <wp:inline distT="0" distB="0" distL="0" distR="0">
            <wp:extent cx="4732020" cy="1097280"/>
            <wp:effectExtent l="0" t="0" r="0" b="7620"/>
            <wp:docPr id="3" name="Picture 3" descr="J:\Non-Traditional Student Resource Center\Event Flyers Previously Used\_NTSRC Logo &amp; Flyers\non t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on-Traditional Student Resource Center\Event Flyers Previously Used\_NTSRC Logo &amp; Flyers\non tr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1097280"/>
                    </a:xfrm>
                    <a:prstGeom prst="rect">
                      <a:avLst/>
                    </a:prstGeom>
                    <a:noFill/>
                    <a:ln>
                      <a:noFill/>
                    </a:ln>
                  </pic:spPr>
                </pic:pic>
              </a:graphicData>
            </a:graphic>
          </wp:inline>
        </w:drawing>
      </w:r>
    </w:p>
    <w:p w:rsidR="00C061DB" w:rsidRDefault="00C061DB" w:rsidP="00C061DB">
      <w:pPr>
        <w:spacing w:before="0" w:after="0"/>
        <w:rPr>
          <w:sz w:val="22"/>
          <w:szCs w:val="22"/>
        </w:rPr>
      </w:pPr>
    </w:p>
    <w:p w:rsidR="001913C4" w:rsidRDefault="00134ED8" w:rsidP="00C061DB">
      <w:pPr>
        <w:spacing w:before="0" w:after="0"/>
        <w:rPr>
          <w:sz w:val="32"/>
          <w:szCs w:val="32"/>
        </w:rPr>
      </w:pPr>
      <w:r>
        <w:rPr>
          <w:sz w:val="32"/>
          <w:szCs w:val="32"/>
        </w:rPr>
        <w:t>Non Traditional Student Center</w:t>
      </w:r>
      <w:r w:rsidR="001913C4" w:rsidRPr="001913C4">
        <w:rPr>
          <w:sz w:val="32"/>
          <w:szCs w:val="32"/>
        </w:rPr>
        <w:t xml:space="preserve"> Graduate Assistant</w:t>
      </w:r>
    </w:p>
    <w:p w:rsidR="001913C4" w:rsidRDefault="000F6258" w:rsidP="001913C4">
      <w:pPr>
        <w:spacing w:before="0" w:after="0"/>
        <w:jc w:val="left"/>
        <w:rPr>
          <w:b w:val="0"/>
          <w:sz w:val="22"/>
          <w:szCs w:val="22"/>
        </w:rPr>
      </w:pPr>
      <w:r>
        <w:rPr>
          <w:b w:val="0"/>
          <w:sz w:val="22"/>
          <w:szCs w:val="22"/>
        </w:rPr>
        <w:t xml:space="preserve"> </w:t>
      </w:r>
    </w:p>
    <w:p w:rsidR="000F6258" w:rsidRPr="000F6258" w:rsidRDefault="000F6258" w:rsidP="000F6258">
      <w:pPr>
        <w:spacing w:before="0" w:after="0"/>
        <w:rPr>
          <w:sz w:val="22"/>
          <w:szCs w:val="22"/>
        </w:rPr>
      </w:pPr>
      <w:r w:rsidRPr="000F6258">
        <w:rPr>
          <w:sz w:val="22"/>
          <w:szCs w:val="22"/>
        </w:rPr>
        <w:t>The Non Traditional Student Resource Center serves students who are undergraduates aged 25 and above, graduate students aged 29 and above, students who are parenting, or partnered.</w:t>
      </w:r>
    </w:p>
    <w:p w:rsidR="001913C4" w:rsidRDefault="001913C4" w:rsidP="00C061DB">
      <w:pPr>
        <w:spacing w:before="0" w:after="0"/>
        <w:rPr>
          <w:b w:val="0"/>
          <w:sz w:val="22"/>
          <w:szCs w:val="22"/>
        </w:rPr>
      </w:pPr>
    </w:p>
    <w:p w:rsidR="00D34B8B" w:rsidRDefault="00D34B8B" w:rsidP="00D34B8B">
      <w:pPr>
        <w:spacing w:before="0" w:after="0"/>
        <w:jc w:val="left"/>
        <w:rPr>
          <w:b w:val="0"/>
          <w:sz w:val="22"/>
          <w:szCs w:val="22"/>
        </w:rPr>
      </w:pPr>
      <w:r w:rsidRPr="00A8376E">
        <w:rPr>
          <w:sz w:val="22"/>
          <w:szCs w:val="22"/>
        </w:rPr>
        <w:t>Department Mission</w:t>
      </w:r>
      <w:r>
        <w:rPr>
          <w:b w:val="0"/>
          <w:sz w:val="22"/>
          <w:szCs w:val="22"/>
        </w:rPr>
        <w:t xml:space="preserve">: The Women, Gender, and Sexual Equity Department uses a feminist approach to provide support, advocacy, resources, and education to the UCSB community. We value and respect all gender identities and presentations, bodies, sexual expressions, and racial and ethnic identities while challenging all forms of oppression. We work towards creating a campus environment that is safe, equitable, and just. </w:t>
      </w:r>
    </w:p>
    <w:p w:rsidR="00D34B8B" w:rsidRDefault="00D34B8B" w:rsidP="00D34B8B">
      <w:pPr>
        <w:spacing w:before="0" w:after="0"/>
        <w:jc w:val="left"/>
        <w:rPr>
          <w:b w:val="0"/>
          <w:sz w:val="22"/>
          <w:szCs w:val="22"/>
        </w:rPr>
      </w:pPr>
    </w:p>
    <w:p w:rsidR="00D34B8B" w:rsidRDefault="00D34B8B" w:rsidP="00D34B8B">
      <w:pPr>
        <w:spacing w:before="0" w:after="0"/>
        <w:jc w:val="left"/>
        <w:rPr>
          <w:b w:val="0"/>
          <w:sz w:val="22"/>
          <w:szCs w:val="22"/>
        </w:rPr>
      </w:pPr>
      <w:r w:rsidRPr="00A8376E">
        <w:rPr>
          <w:sz w:val="22"/>
          <w:szCs w:val="22"/>
        </w:rPr>
        <w:t>Student Affairs Mission:</w:t>
      </w:r>
      <w:r>
        <w:rPr>
          <w:b w:val="0"/>
          <w:sz w:val="22"/>
          <w:szCs w:val="22"/>
        </w:rPr>
        <w:t xml:space="preserve"> The Mission of the Department of Student Affairs is to anticipate, plan for, and respond to the needs of a diverse and changing student body by providing services and programs that promote physical and emotional well-being and fostering intellectual and personal development. Divisional efforts to meet students’ needs are intended to create a supportive and challenging learning environment and a sense of community essential to advancing the University’s goals of excellence in education, research, and public service.</w:t>
      </w:r>
    </w:p>
    <w:p w:rsidR="00D34B8B" w:rsidRDefault="00D34B8B" w:rsidP="00D34B8B">
      <w:pPr>
        <w:spacing w:before="0" w:after="0"/>
        <w:jc w:val="left"/>
        <w:rPr>
          <w:b w:val="0"/>
          <w:sz w:val="22"/>
          <w:szCs w:val="22"/>
        </w:rPr>
      </w:pPr>
    </w:p>
    <w:p w:rsidR="00D34B8B" w:rsidRDefault="00D34B8B" w:rsidP="00D34B8B">
      <w:pPr>
        <w:spacing w:before="0" w:after="0"/>
        <w:jc w:val="left"/>
        <w:rPr>
          <w:b w:val="0"/>
          <w:sz w:val="22"/>
          <w:szCs w:val="22"/>
        </w:rPr>
      </w:pPr>
      <w:r w:rsidRPr="00A8376E">
        <w:rPr>
          <w:sz w:val="22"/>
          <w:szCs w:val="22"/>
        </w:rPr>
        <w:t>The Position</w:t>
      </w:r>
      <w:r>
        <w:rPr>
          <w:b w:val="0"/>
          <w:sz w:val="22"/>
          <w:szCs w:val="22"/>
        </w:rPr>
        <w:t>: The Gra</w:t>
      </w:r>
      <w:r w:rsidR="00F51CF2">
        <w:rPr>
          <w:b w:val="0"/>
          <w:sz w:val="22"/>
          <w:szCs w:val="22"/>
        </w:rPr>
        <w:t>duate Assistant will report to Kim Equinoa, Assistant Dean of Students</w:t>
      </w:r>
      <w:r w:rsidR="00134ED8">
        <w:rPr>
          <w:b w:val="0"/>
          <w:sz w:val="22"/>
          <w:szCs w:val="22"/>
        </w:rPr>
        <w:t>. The Non Traditional Student Resource Center (NTSRC)</w:t>
      </w:r>
      <w:r>
        <w:rPr>
          <w:b w:val="0"/>
          <w:sz w:val="22"/>
          <w:szCs w:val="22"/>
        </w:rPr>
        <w:t xml:space="preserve"> Graduate Assistant is responsible for </w:t>
      </w:r>
      <w:r w:rsidR="00134ED8">
        <w:rPr>
          <w:b w:val="0"/>
          <w:sz w:val="22"/>
          <w:szCs w:val="22"/>
        </w:rPr>
        <w:t xml:space="preserve">the direct supervision of a team of three student staff tasked with the programming </w:t>
      </w:r>
      <w:r w:rsidR="000F6258">
        <w:rPr>
          <w:b w:val="0"/>
          <w:sz w:val="22"/>
          <w:szCs w:val="22"/>
        </w:rPr>
        <w:t xml:space="preserve">for </w:t>
      </w:r>
      <w:r w:rsidR="00134ED8">
        <w:rPr>
          <w:b w:val="0"/>
          <w:sz w:val="22"/>
          <w:szCs w:val="22"/>
        </w:rPr>
        <w:t>a</w:t>
      </w:r>
      <w:r w:rsidR="004D33EA">
        <w:rPr>
          <w:b w:val="0"/>
          <w:sz w:val="22"/>
          <w:szCs w:val="22"/>
        </w:rPr>
        <w:t>nd staffing of the NTSRC</w:t>
      </w:r>
      <w:r w:rsidR="00134ED8">
        <w:rPr>
          <w:b w:val="0"/>
          <w:sz w:val="22"/>
          <w:szCs w:val="22"/>
        </w:rPr>
        <w:t>.</w:t>
      </w:r>
      <w:r w:rsidR="004D33EA">
        <w:rPr>
          <w:b w:val="0"/>
          <w:sz w:val="22"/>
          <w:szCs w:val="22"/>
        </w:rPr>
        <w:t xml:space="preserve"> The Graduate Student is not responsible for direct programming but instead supporting the student staff in programming efforts and promoting the NTSRC</w:t>
      </w:r>
      <w:r>
        <w:rPr>
          <w:b w:val="0"/>
          <w:sz w:val="22"/>
          <w:szCs w:val="22"/>
        </w:rPr>
        <w:t>, its projects, and helping to shape the</w:t>
      </w:r>
      <w:r w:rsidR="000F6258">
        <w:rPr>
          <w:b w:val="0"/>
          <w:sz w:val="22"/>
          <w:szCs w:val="22"/>
        </w:rPr>
        <w:t xml:space="preserve"> direction of the office and</w:t>
      </w:r>
      <w:r>
        <w:rPr>
          <w:b w:val="0"/>
          <w:sz w:val="22"/>
          <w:szCs w:val="22"/>
        </w:rPr>
        <w:t xml:space="preserve"> mission. </w:t>
      </w:r>
      <w:r w:rsidR="000F6258">
        <w:rPr>
          <w:b w:val="0"/>
          <w:sz w:val="22"/>
          <w:szCs w:val="22"/>
        </w:rPr>
        <w:t>Responsible for collaborating with affiliated departments and addressing needs of the Non Traditional Student population.</w:t>
      </w:r>
    </w:p>
    <w:p w:rsidR="00D34B8B" w:rsidRDefault="00D34B8B" w:rsidP="00D34B8B">
      <w:pPr>
        <w:spacing w:before="0" w:after="0"/>
        <w:jc w:val="left"/>
        <w:rPr>
          <w:b w:val="0"/>
          <w:sz w:val="22"/>
          <w:szCs w:val="22"/>
        </w:rPr>
      </w:pPr>
    </w:p>
    <w:p w:rsidR="00D34B8B" w:rsidRDefault="00D34B8B" w:rsidP="00D34B8B">
      <w:pPr>
        <w:spacing w:before="0" w:after="0"/>
        <w:jc w:val="left"/>
        <w:rPr>
          <w:b w:val="0"/>
          <w:sz w:val="22"/>
          <w:szCs w:val="22"/>
        </w:rPr>
      </w:pPr>
      <w:r w:rsidRPr="00A8376E">
        <w:rPr>
          <w:sz w:val="22"/>
          <w:szCs w:val="22"/>
        </w:rPr>
        <w:t>Responsibilities</w:t>
      </w:r>
      <w:r>
        <w:rPr>
          <w:b w:val="0"/>
          <w:sz w:val="22"/>
          <w:szCs w:val="22"/>
        </w:rPr>
        <w:t>: (Duties may include but are not limited to)</w:t>
      </w:r>
    </w:p>
    <w:p w:rsidR="00D34B8B" w:rsidRDefault="00D34B8B" w:rsidP="00D34B8B">
      <w:pPr>
        <w:pStyle w:val="ListParagraph"/>
        <w:numPr>
          <w:ilvl w:val="0"/>
          <w:numId w:val="5"/>
        </w:numPr>
        <w:spacing w:before="0" w:after="0"/>
        <w:jc w:val="left"/>
        <w:rPr>
          <w:b w:val="0"/>
          <w:sz w:val="22"/>
          <w:szCs w:val="22"/>
        </w:rPr>
      </w:pPr>
      <w:r w:rsidRPr="00990884">
        <w:rPr>
          <w:b w:val="0"/>
          <w:sz w:val="22"/>
          <w:szCs w:val="22"/>
          <w:u w:val="single"/>
        </w:rPr>
        <w:t>Supervision</w:t>
      </w:r>
      <w:r>
        <w:rPr>
          <w:b w:val="0"/>
          <w:sz w:val="22"/>
          <w:szCs w:val="22"/>
        </w:rPr>
        <w:t xml:space="preserve">: </w:t>
      </w:r>
      <w:r w:rsidR="00A8376E">
        <w:rPr>
          <w:b w:val="0"/>
          <w:sz w:val="22"/>
          <w:szCs w:val="22"/>
        </w:rPr>
        <w:t>Responsible</w:t>
      </w:r>
      <w:r>
        <w:rPr>
          <w:b w:val="0"/>
          <w:sz w:val="22"/>
          <w:szCs w:val="22"/>
        </w:rPr>
        <w:t xml:space="preserve"> for supervising a team of stud</w:t>
      </w:r>
      <w:r w:rsidR="004D33EA">
        <w:rPr>
          <w:b w:val="0"/>
          <w:sz w:val="22"/>
          <w:szCs w:val="22"/>
        </w:rPr>
        <w:t>ent staff members, and scheduling and attending</w:t>
      </w:r>
      <w:r>
        <w:rPr>
          <w:b w:val="0"/>
          <w:sz w:val="22"/>
          <w:szCs w:val="22"/>
        </w:rPr>
        <w:t xml:space="preserve"> weekly staff meetings</w:t>
      </w:r>
      <w:r w:rsidR="004D33EA">
        <w:rPr>
          <w:b w:val="0"/>
          <w:sz w:val="22"/>
          <w:szCs w:val="22"/>
        </w:rPr>
        <w:t xml:space="preserve"> and bi-weekly individual supervision meetings.</w:t>
      </w:r>
    </w:p>
    <w:p w:rsidR="00A8376E" w:rsidRDefault="00A8376E" w:rsidP="00A8376E">
      <w:pPr>
        <w:pStyle w:val="ListParagraph"/>
        <w:spacing w:before="0" w:after="0"/>
        <w:jc w:val="left"/>
        <w:rPr>
          <w:b w:val="0"/>
          <w:sz w:val="22"/>
          <w:szCs w:val="22"/>
        </w:rPr>
      </w:pPr>
    </w:p>
    <w:p w:rsidR="00D34B8B" w:rsidRDefault="00D34B8B" w:rsidP="00D34B8B">
      <w:pPr>
        <w:pStyle w:val="ListParagraph"/>
        <w:numPr>
          <w:ilvl w:val="0"/>
          <w:numId w:val="5"/>
        </w:numPr>
        <w:spacing w:before="0" w:after="0"/>
        <w:jc w:val="left"/>
        <w:rPr>
          <w:b w:val="0"/>
          <w:sz w:val="22"/>
          <w:szCs w:val="22"/>
        </w:rPr>
      </w:pPr>
      <w:r w:rsidRPr="00990884">
        <w:rPr>
          <w:b w:val="0"/>
          <w:sz w:val="22"/>
          <w:szCs w:val="22"/>
          <w:u w:val="single"/>
        </w:rPr>
        <w:t>Programming</w:t>
      </w:r>
      <w:r>
        <w:rPr>
          <w:b w:val="0"/>
          <w:sz w:val="22"/>
          <w:szCs w:val="22"/>
        </w:rPr>
        <w:t xml:space="preserve">: Responsible for </w:t>
      </w:r>
      <w:r w:rsidR="004D33EA">
        <w:rPr>
          <w:b w:val="0"/>
          <w:sz w:val="22"/>
          <w:szCs w:val="22"/>
        </w:rPr>
        <w:t>overseeing</w:t>
      </w:r>
      <w:r w:rsidR="00414B07">
        <w:rPr>
          <w:b w:val="0"/>
          <w:sz w:val="22"/>
          <w:szCs w:val="22"/>
        </w:rPr>
        <w:t xml:space="preserve"> and </w:t>
      </w:r>
      <w:r w:rsidR="00977D3B">
        <w:rPr>
          <w:b w:val="0"/>
          <w:sz w:val="22"/>
          <w:szCs w:val="22"/>
        </w:rPr>
        <w:t>supervising staff</w:t>
      </w:r>
      <w:r>
        <w:rPr>
          <w:b w:val="0"/>
          <w:sz w:val="22"/>
          <w:szCs w:val="22"/>
        </w:rPr>
        <w:t xml:space="preserve"> programs from start to finish. This includes</w:t>
      </w:r>
      <w:r w:rsidR="004D33EA">
        <w:rPr>
          <w:b w:val="0"/>
          <w:sz w:val="22"/>
          <w:szCs w:val="22"/>
        </w:rPr>
        <w:t xml:space="preserve"> </w:t>
      </w:r>
      <w:r w:rsidR="004D33EA" w:rsidRPr="00977D3B">
        <w:rPr>
          <w:b w:val="0"/>
          <w:i/>
          <w:sz w:val="22"/>
          <w:szCs w:val="22"/>
        </w:rPr>
        <w:t>supervision of</w:t>
      </w:r>
      <w:r>
        <w:rPr>
          <w:b w:val="0"/>
          <w:sz w:val="22"/>
          <w:szCs w:val="22"/>
        </w:rPr>
        <w:t xml:space="preserve"> </w:t>
      </w:r>
      <w:r w:rsidR="00414B07">
        <w:rPr>
          <w:b w:val="0"/>
          <w:sz w:val="22"/>
          <w:szCs w:val="22"/>
        </w:rPr>
        <w:t>organizing, preparing</w:t>
      </w:r>
      <w:r>
        <w:rPr>
          <w:b w:val="0"/>
          <w:sz w:val="22"/>
          <w:szCs w:val="22"/>
        </w:rPr>
        <w:t>,</w:t>
      </w:r>
      <w:r w:rsidR="00414B07">
        <w:rPr>
          <w:b w:val="0"/>
          <w:sz w:val="22"/>
          <w:szCs w:val="22"/>
        </w:rPr>
        <w:t xml:space="preserve"> networking,</w:t>
      </w:r>
      <w:r>
        <w:rPr>
          <w:b w:val="0"/>
          <w:sz w:val="22"/>
          <w:szCs w:val="22"/>
        </w:rPr>
        <w:t xml:space="preserve"> working the event, and conducting post-event evaluations. </w:t>
      </w:r>
    </w:p>
    <w:p w:rsidR="00A8376E" w:rsidRDefault="00A8376E" w:rsidP="00A8376E">
      <w:pPr>
        <w:pStyle w:val="ListParagraph"/>
        <w:spacing w:before="0" w:after="0"/>
        <w:jc w:val="left"/>
        <w:rPr>
          <w:b w:val="0"/>
          <w:sz w:val="22"/>
          <w:szCs w:val="22"/>
        </w:rPr>
      </w:pPr>
    </w:p>
    <w:p w:rsidR="00D34B8B" w:rsidRDefault="00D34B8B" w:rsidP="00D34B8B">
      <w:pPr>
        <w:pStyle w:val="ListParagraph"/>
        <w:numPr>
          <w:ilvl w:val="0"/>
          <w:numId w:val="5"/>
        </w:numPr>
        <w:spacing w:before="0" w:after="0"/>
        <w:jc w:val="left"/>
        <w:rPr>
          <w:b w:val="0"/>
          <w:sz w:val="22"/>
          <w:szCs w:val="22"/>
        </w:rPr>
      </w:pPr>
      <w:r w:rsidRPr="00990884">
        <w:rPr>
          <w:b w:val="0"/>
          <w:sz w:val="22"/>
          <w:szCs w:val="22"/>
          <w:u w:val="single"/>
        </w:rPr>
        <w:t>Program Evaluation</w:t>
      </w:r>
      <w:r>
        <w:rPr>
          <w:b w:val="0"/>
          <w:sz w:val="22"/>
          <w:szCs w:val="22"/>
        </w:rPr>
        <w:t xml:space="preserve">: Responsible for </w:t>
      </w:r>
      <w:r w:rsidR="004D33EA">
        <w:rPr>
          <w:b w:val="0"/>
          <w:sz w:val="22"/>
          <w:szCs w:val="22"/>
        </w:rPr>
        <w:t>supporting and promoting assessment of Non Traditional student</w:t>
      </w:r>
      <w:r>
        <w:rPr>
          <w:b w:val="0"/>
          <w:sz w:val="22"/>
          <w:szCs w:val="22"/>
        </w:rPr>
        <w:t xml:space="preserve"> events, and measuring the effectiveness of programming efforts. Responsible for modifying programs based on assessment outcomes. </w:t>
      </w:r>
    </w:p>
    <w:p w:rsidR="00A8376E" w:rsidRDefault="00A8376E" w:rsidP="00A8376E">
      <w:pPr>
        <w:pStyle w:val="ListParagraph"/>
        <w:spacing w:before="0" w:after="0"/>
        <w:jc w:val="left"/>
        <w:rPr>
          <w:b w:val="0"/>
          <w:sz w:val="22"/>
          <w:szCs w:val="22"/>
        </w:rPr>
      </w:pPr>
    </w:p>
    <w:p w:rsidR="00D34B8B" w:rsidRDefault="00D34B8B" w:rsidP="00D34B8B">
      <w:pPr>
        <w:pStyle w:val="ListParagraph"/>
        <w:numPr>
          <w:ilvl w:val="0"/>
          <w:numId w:val="5"/>
        </w:numPr>
        <w:spacing w:before="0" w:after="0"/>
        <w:jc w:val="left"/>
        <w:rPr>
          <w:b w:val="0"/>
          <w:sz w:val="22"/>
          <w:szCs w:val="22"/>
        </w:rPr>
      </w:pPr>
      <w:r w:rsidRPr="00A8376E">
        <w:rPr>
          <w:b w:val="0"/>
          <w:sz w:val="22"/>
          <w:szCs w:val="22"/>
          <w:u w:val="single"/>
        </w:rPr>
        <w:t>Financial Management</w:t>
      </w:r>
      <w:r>
        <w:rPr>
          <w:b w:val="0"/>
          <w:sz w:val="22"/>
          <w:szCs w:val="22"/>
        </w:rPr>
        <w:t>: Responsible for assisting with planning quarterly progra</w:t>
      </w:r>
      <w:r w:rsidR="004D33EA">
        <w:rPr>
          <w:b w:val="0"/>
          <w:sz w:val="22"/>
          <w:szCs w:val="22"/>
        </w:rPr>
        <w:t>m budgets for the NTSRC</w:t>
      </w:r>
      <w:r>
        <w:rPr>
          <w:b w:val="0"/>
          <w:sz w:val="22"/>
          <w:szCs w:val="22"/>
        </w:rPr>
        <w:t xml:space="preserve"> programs and events. </w:t>
      </w:r>
    </w:p>
    <w:p w:rsidR="00A8376E" w:rsidRDefault="00A8376E" w:rsidP="00A8376E">
      <w:pPr>
        <w:pStyle w:val="ListParagraph"/>
        <w:spacing w:before="0" w:after="0"/>
        <w:jc w:val="left"/>
        <w:rPr>
          <w:b w:val="0"/>
          <w:sz w:val="22"/>
          <w:szCs w:val="22"/>
        </w:rPr>
      </w:pPr>
    </w:p>
    <w:p w:rsidR="00D34B8B" w:rsidRDefault="004D33EA" w:rsidP="00D34B8B">
      <w:pPr>
        <w:pStyle w:val="ListParagraph"/>
        <w:numPr>
          <w:ilvl w:val="0"/>
          <w:numId w:val="5"/>
        </w:numPr>
        <w:spacing w:before="0" w:after="0"/>
        <w:jc w:val="left"/>
        <w:rPr>
          <w:b w:val="0"/>
          <w:sz w:val="22"/>
          <w:szCs w:val="22"/>
        </w:rPr>
      </w:pPr>
      <w:r>
        <w:rPr>
          <w:b w:val="0"/>
          <w:sz w:val="22"/>
          <w:szCs w:val="22"/>
          <w:u w:val="single"/>
        </w:rPr>
        <w:t>Resource Center Management</w:t>
      </w:r>
      <w:r w:rsidR="00D34B8B">
        <w:rPr>
          <w:b w:val="0"/>
          <w:sz w:val="22"/>
          <w:szCs w:val="22"/>
        </w:rPr>
        <w:t>:</w:t>
      </w:r>
      <w:r>
        <w:rPr>
          <w:b w:val="0"/>
          <w:sz w:val="22"/>
          <w:szCs w:val="22"/>
        </w:rPr>
        <w:t xml:space="preserve"> Provide oversight to the Non Traditional Student Resource Center space and ensure the Center is accessible and staffed appropriately by intern team. </w:t>
      </w:r>
    </w:p>
    <w:p w:rsidR="00BC28EC" w:rsidRPr="00BC28EC" w:rsidRDefault="00BC28EC" w:rsidP="00BC28EC">
      <w:pPr>
        <w:pStyle w:val="ListParagraph"/>
        <w:rPr>
          <w:b w:val="0"/>
          <w:sz w:val="22"/>
          <w:szCs w:val="22"/>
        </w:rPr>
      </w:pPr>
    </w:p>
    <w:p w:rsidR="00BC28EC" w:rsidRDefault="00BC28EC" w:rsidP="00D34B8B">
      <w:pPr>
        <w:pStyle w:val="ListParagraph"/>
        <w:numPr>
          <w:ilvl w:val="0"/>
          <w:numId w:val="5"/>
        </w:numPr>
        <w:spacing w:before="0" w:after="0"/>
        <w:jc w:val="left"/>
        <w:rPr>
          <w:b w:val="0"/>
          <w:sz w:val="22"/>
          <w:szCs w:val="22"/>
        </w:rPr>
      </w:pPr>
      <w:r w:rsidRPr="004D33EA">
        <w:rPr>
          <w:b w:val="0"/>
          <w:sz w:val="22"/>
          <w:szCs w:val="22"/>
          <w:u w:val="single"/>
        </w:rPr>
        <w:t>Collaboration/Outreach</w:t>
      </w:r>
      <w:r>
        <w:rPr>
          <w:b w:val="0"/>
          <w:sz w:val="22"/>
          <w:szCs w:val="22"/>
        </w:rPr>
        <w:t>: Responsible for working with other departme</w:t>
      </w:r>
      <w:r w:rsidR="004D33EA">
        <w:rPr>
          <w:b w:val="0"/>
          <w:sz w:val="22"/>
          <w:szCs w:val="22"/>
        </w:rPr>
        <w:t xml:space="preserve">nts within </w:t>
      </w:r>
      <w:r>
        <w:rPr>
          <w:b w:val="0"/>
          <w:sz w:val="22"/>
          <w:szCs w:val="22"/>
        </w:rPr>
        <w:t xml:space="preserve">the Division of Student Affairs to provide a diverse array of events and programs for the </w:t>
      </w:r>
      <w:r w:rsidR="004D33EA">
        <w:rPr>
          <w:b w:val="0"/>
          <w:sz w:val="22"/>
          <w:szCs w:val="22"/>
        </w:rPr>
        <w:t>NTSRC</w:t>
      </w:r>
      <w:r>
        <w:rPr>
          <w:b w:val="0"/>
          <w:sz w:val="22"/>
          <w:szCs w:val="22"/>
        </w:rPr>
        <w:t xml:space="preserve"> constituents. Responsible for representing the </w:t>
      </w:r>
      <w:r w:rsidR="004D33EA">
        <w:rPr>
          <w:b w:val="0"/>
          <w:sz w:val="22"/>
          <w:szCs w:val="22"/>
        </w:rPr>
        <w:t xml:space="preserve">NTSRC and its mission within the UCSB </w:t>
      </w:r>
      <w:r>
        <w:rPr>
          <w:b w:val="0"/>
          <w:sz w:val="22"/>
          <w:szCs w:val="22"/>
        </w:rPr>
        <w:t xml:space="preserve">and broader communities. </w:t>
      </w:r>
    </w:p>
    <w:p w:rsidR="00BC28EC" w:rsidRPr="00BC28EC" w:rsidRDefault="00BC28EC" w:rsidP="00BC28EC">
      <w:pPr>
        <w:pStyle w:val="ListParagraph"/>
        <w:rPr>
          <w:b w:val="0"/>
          <w:sz w:val="22"/>
          <w:szCs w:val="22"/>
        </w:rPr>
      </w:pPr>
    </w:p>
    <w:p w:rsidR="00BC28EC" w:rsidRPr="00BC28EC" w:rsidRDefault="00BC28EC" w:rsidP="00BC28EC">
      <w:pPr>
        <w:pStyle w:val="ListParagraph"/>
        <w:spacing w:before="0" w:after="0"/>
        <w:jc w:val="left"/>
        <w:rPr>
          <w:b w:val="0"/>
          <w:sz w:val="22"/>
          <w:szCs w:val="22"/>
        </w:rPr>
      </w:pPr>
    </w:p>
    <w:p w:rsidR="001913C4" w:rsidRDefault="001913C4" w:rsidP="00C061DB">
      <w:pPr>
        <w:spacing w:before="0" w:after="0"/>
        <w:rPr>
          <w:sz w:val="36"/>
          <w:szCs w:val="36"/>
        </w:rPr>
      </w:pPr>
    </w:p>
    <w:p w:rsidR="001913C4" w:rsidRDefault="001913C4" w:rsidP="00A8376E">
      <w:pPr>
        <w:spacing w:before="0" w:after="0"/>
        <w:jc w:val="both"/>
        <w:rPr>
          <w:sz w:val="36"/>
          <w:szCs w:val="36"/>
        </w:rPr>
      </w:pPr>
    </w:p>
    <w:p w:rsidR="001913C4" w:rsidRDefault="00680419" w:rsidP="001913C4">
      <w:pPr>
        <w:spacing w:before="0" w:after="0"/>
        <w:rPr>
          <w:sz w:val="36"/>
          <w:szCs w:val="36"/>
        </w:rPr>
      </w:pPr>
      <w:r>
        <w:rPr>
          <w:sz w:val="36"/>
          <w:szCs w:val="36"/>
        </w:rPr>
        <w:t xml:space="preserve">           </w:t>
      </w:r>
      <w:r w:rsidRPr="00680419">
        <w:rPr>
          <w:noProof/>
          <w:sz w:val="36"/>
          <w:szCs w:val="36"/>
        </w:rPr>
        <w:drawing>
          <wp:inline distT="0" distB="0" distL="0" distR="0">
            <wp:extent cx="4831080" cy="1097280"/>
            <wp:effectExtent l="0" t="0" r="7620" b="7620"/>
            <wp:docPr id="4" name="Picture 4" descr="J:\Non-Traditional Student Resource Center\Event Flyers Previously Used\_NTSRC Logo &amp; Flyers\non t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Non-Traditional Student Resource Center\Event Flyers Previously Used\_NTSRC Logo &amp; Flyers\non tr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1097280"/>
                    </a:xfrm>
                    <a:prstGeom prst="rect">
                      <a:avLst/>
                    </a:prstGeom>
                    <a:noFill/>
                    <a:ln>
                      <a:noFill/>
                    </a:ln>
                  </pic:spPr>
                </pic:pic>
              </a:graphicData>
            </a:graphic>
          </wp:inline>
        </w:drawing>
      </w:r>
    </w:p>
    <w:p w:rsidR="001913C4" w:rsidRDefault="001913C4" w:rsidP="00C061DB">
      <w:pPr>
        <w:spacing w:before="0" w:after="0"/>
        <w:rPr>
          <w:sz w:val="36"/>
          <w:szCs w:val="36"/>
        </w:rPr>
      </w:pPr>
    </w:p>
    <w:p w:rsidR="00C061DB" w:rsidRPr="001913C4" w:rsidRDefault="00C061DB" w:rsidP="00C061DB">
      <w:pPr>
        <w:spacing w:before="0" w:after="0"/>
        <w:rPr>
          <w:sz w:val="32"/>
          <w:szCs w:val="32"/>
        </w:rPr>
      </w:pPr>
      <w:r w:rsidRPr="001913C4">
        <w:rPr>
          <w:sz w:val="32"/>
          <w:szCs w:val="32"/>
        </w:rPr>
        <w:t>Graduate Assistant Employment Application</w:t>
      </w:r>
    </w:p>
    <w:p w:rsidR="00C061DB" w:rsidRPr="00101995" w:rsidRDefault="00C061DB" w:rsidP="00C061DB">
      <w:pPr>
        <w:spacing w:before="0" w:after="0"/>
        <w:rPr>
          <w:rStyle w:val="Kbd"/>
          <w:b w:val="0"/>
          <w:bCs w:val="0"/>
          <w:sz w:val="22"/>
          <w:szCs w:val="22"/>
        </w:rPr>
      </w:pPr>
    </w:p>
    <w:p w:rsidR="00C061DB" w:rsidRPr="00101995" w:rsidRDefault="00C061DB" w:rsidP="00C061DB">
      <w:pPr>
        <w:spacing w:before="0" w:after="0"/>
        <w:rPr>
          <w:b w:val="0"/>
          <w:bCs w:val="0"/>
          <w:sz w:val="22"/>
          <w:szCs w:val="22"/>
        </w:rPr>
      </w:pPr>
      <w:r w:rsidRPr="00101995">
        <w:rPr>
          <w:rStyle w:val="Kbd"/>
          <w:b w:val="0"/>
          <w:bCs w:val="0"/>
          <w:sz w:val="22"/>
          <w:szCs w:val="22"/>
        </w:rPr>
        <w:t>Please return completed application and statement of interest to the Women’s Center</w:t>
      </w:r>
      <w:r>
        <w:rPr>
          <w:rStyle w:val="Kbd"/>
          <w:b w:val="0"/>
          <w:bCs w:val="0"/>
          <w:sz w:val="22"/>
          <w:szCs w:val="22"/>
        </w:rPr>
        <w:t xml:space="preserve">, SRB </w:t>
      </w:r>
      <w:r w:rsidRPr="00101995">
        <w:rPr>
          <w:rStyle w:val="Kbd"/>
          <w:b w:val="0"/>
          <w:bCs w:val="0"/>
          <w:sz w:val="22"/>
          <w:szCs w:val="22"/>
        </w:rPr>
        <w:t xml:space="preserve">1220, by </w:t>
      </w:r>
      <w:r w:rsidR="00977D3B">
        <w:rPr>
          <w:rStyle w:val="Kbd"/>
          <w:bCs w:val="0"/>
          <w:sz w:val="22"/>
          <w:szCs w:val="22"/>
        </w:rPr>
        <w:t>Friday</w:t>
      </w:r>
      <w:r w:rsidR="004D33EA">
        <w:rPr>
          <w:rStyle w:val="Kbd"/>
          <w:bCs w:val="0"/>
          <w:sz w:val="22"/>
          <w:szCs w:val="22"/>
        </w:rPr>
        <w:t xml:space="preserve">, </w:t>
      </w:r>
      <w:r w:rsidR="00977D3B">
        <w:rPr>
          <w:rStyle w:val="Kbd"/>
          <w:bCs w:val="0"/>
          <w:sz w:val="22"/>
          <w:szCs w:val="22"/>
        </w:rPr>
        <w:t>September 9</w:t>
      </w:r>
      <w:r>
        <w:rPr>
          <w:rStyle w:val="Kbd"/>
          <w:bCs w:val="0"/>
          <w:sz w:val="22"/>
          <w:szCs w:val="22"/>
        </w:rPr>
        <w:t>, 2016 at 4:00</w:t>
      </w:r>
      <w:r w:rsidRPr="00101995">
        <w:rPr>
          <w:rStyle w:val="Kbd"/>
          <w:bCs w:val="0"/>
          <w:sz w:val="22"/>
          <w:szCs w:val="22"/>
        </w:rPr>
        <w:t>pm</w:t>
      </w:r>
      <w:r>
        <w:rPr>
          <w:rStyle w:val="Kbd"/>
          <w:bCs w:val="0"/>
          <w:sz w:val="22"/>
          <w:szCs w:val="22"/>
        </w:rPr>
        <w:t xml:space="preserve"> </w:t>
      </w:r>
      <w:r w:rsidRPr="00101995">
        <w:rPr>
          <w:rStyle w:val="Kbd"/>
          <w:b w:val="0"/>
          <w:bCs w:val="0"/>
          <w:sz w:val="22"/>
          <w:szCs w:val="22"/>
        </w:rPr>
        <w:t xml:space="preserve">or you may email your application to </w:t>
      </w:r>
      <w:r w:rsidR="004D33EA">
        <w:rPr>
          <w:rStyle w:val="Kbd"/>
          <w:bCs w:val="0"/>
          <w:sz w:val="22"/>
          <w:szCs w:val="22"/>
        </w:rPr>
        <w:t>Kim Equinoa at kim.equinoa@sa.ucsb.edu</w:t>
      </w:r>
      <w:r w:rsidRPr="00101995">
        <w:rPr>
          <w:rStyle w:val="Kbd"/>
          <w:b w:val="0"/>
          <w:bCs w:val="0"/>
          <w:sz w:val="22"/>
          <w:szCs w:val="22"/>
        </w:rPr>
        <w:br/>
      </w:r>
    </w:p>
    <w:p w:rsidR="00C061DB" w:rsidRDefault="00C061DB" w:rsidP="00C061DB">
      <w:pPr>
        <w:tabs>
          <w:tab w:val="left" w:pos="6480"/>
          <w:tab w:val="left" w:pos="6840"/>
          <w:tab w:val="left" w:pos="10800"/>
        </w:tabs>
        <w:spacing w:line="360" w:lineRule="auto"/>
        <w:jc w:val="left"/>
        <w:rPr>
          <w:b w:val="0"/>
          <w:sz w:val="22"/>
          <w:szCs w:val="22"/>
        </w:rPr>
      </w:pPr>
      <w:r w:rsidRPr="00101995">
        <w:rPr>
          <w:b w:val="0"/>
          <w:sz w:val="22"/>
          <w:szCs w:val="22"/>
        </w:rPr>
        <w:t>Name</w:t>
      </w:r>
      <w:r>
        <w:rPr>
          <w:b w:val="0"/>
          <w:sz w:val="22"/>
          <w:szCs w:val="22"/>
        </w:rPr>
        <w:t xml:space="preserve">: </w:t>
      </w:r>
      <w:r>
        <w:rPr>
          <w:b w:val="0"/>
          <w:sz w:val="22"/>
          <w:szCs w:val="22"/>
        </w:rPr>
        <w:tab/>
        <w:t>Perm #:</w:t>
      </w:r>
    </w:p>
    <w:p w:rsidR="00C061DB" w:rsidRDefault="00C061DB" w:rsidP="00C061DB">
      <w:pPr>
        <w:tabs>
          <w:tab w:val="left" w:pos="6480"/>
          <w:tab w:val="left" w:pos="6840"/>
          <w:tab w:val="left" w:pos="10800"/>
        </w:tabs>
        <w:spacing w:line="360" w:lineRule="auto"/>
        <w:jc w:val="left"/>
        <w:rPr>
          <w:b w:val="0"/>
          <w:sz w:val="22"/>
          <w:szCs w:val="22"/>
        </w:rPr>
      </w:pPr>
      <w:r>
        <w:rPr>
          <w:b w:val="0"/>
          <w:sz w:val="22"/>
          <w:szCs w:val="22"/>
        </w:rPr>
        <w:t>Email:</w:t>
      </w:r>
      <w:r>
        <w:rPr>
          <w:b w:val="0"/>
          <w:sz w:val="22"/>
          <w:szCs w:val="22"/>
        </w:rPr>
        <w:tab/>
        <w:t>Phone:</w:t>
      </w:r>
    </w:p>
    <w:p w:rsidR="00C061DB" w:rsidRDefault="00C061DB" w:rsidP="00C061DB">
      <w:pPr>
        <w:tabs>
          <w:tab w:val="left" w:pos="6480"/>
          <w:tab w:val="left" w:pos="6840"/>
          <w:tab w:val="left" w:pos="10800"/>
        </w:tabs>
        <w:spacing w:line="360" w:lineRule="auto"/>
        <w:jc w:val="left"/>
        <w:rPr>
          <w:b w:val="0"/>
          <w:sz w:val="22"/>
          <w:szCs w:val="22"/>
        </w:rPr>
      </w:pPr>
      <w:r>
        <w:rPr>
          <w:b w:val="0"/>
          <w:sz w:val="22"/>
          <w:szCs w:val="22"/>
        </w:rPr>
        <w:t xml:space="preserve">Local Address: </w:t>
      </w:r>
    </w:p>
    <w:p w:rsidR="00C061DB" w:rsidRPr="00101995" w:rsidRDefault="00C061DB" w:rsidP="00C061DB">
      <w:pPr>
        <w:tabs>
          <w:tab w:val="left" w:pos="6480"/>
          <w:tab w:val="left" w:pos="6840"/>
          <w:tab w:val="left" w:pos="10800"/>
        </w:tabs>
        <w:spacing w:line="360" w:lineRule="auto"/>
        <w:jc w:val="left"/>
        <w:rPr>
          <w:b w:val="0"/>
          <w:sz w:val="22"/>
          <w:szCs w:val="22"/>
        </w:rPr>
      </w:pPr>
      <w:r w:rsidRPr="00101995">
        <w:rPr>
          <w:b w:val="0"/>
          <w:sz w:val="22"/>
          <w:szCs w:val="22"/>
        </w:rPr>
        <w:t xml:space="preserve">Currently working at UCSB?  </w:t>
      </w:r>
      <w:r>
        <w:rPr>
          <w:b w:val="0"/>
          <w:sz w:val="22"/>
          <w:szCs w:val="22"/>
        </w:rPr>
        <w:t>___________</w:t>
      </w:r>
      <w:r w:rsidRPr="00101995">
        <w:rPr>
          <w:b w:val="0"/>
          <w:sz w:val="22"/>
          <w:szCs w:val="22"/>
        </w:rPr>
        <w:t xml:space="preserve">(If yes, what </w:t>
      </w:r>
      <w:proofErr w:type="spellStart"/>
      <w:r w:rsidRPr="00101995">
        <w:rPr>
          <w:b w:val="0"/>
          <w:sz w:val="22"/>
          <w:szCs w:val="22"/>
        </w:rPr>
        <w:t>dept</w:t>
      </w:r>
      <w:proofErr w:type="spellEnd"/>
      <w:r w:rsidRPr="00101995">
        <w:rPr>
          <w:b w:val="0"/>
          <w:sz w:val="22"/>
          <w:szCs w:val="22"/>
        </w:rPr>
        <w:t xml:space="preserve">?) </w:t>
      </w:r>
    </w:p>
    <w:p w:rsidR="00C061DB" w:rsidRPr="00101995" w:rsidRDefault="00C061DB" w:rsidP="00C061DB">
      <w:pPr>
        <w:tabs>
          <w:tab w:val="left" w:pos="6480"/>
          <w:tab w:val="left" w:pos="6840"/>
          <w:tab w:val="left" w:pos="10800"/>
        </w:tabs>
        <w:spacing w:line="360" w:lineRule="auto"/>
        <w:jc w:val="left"/>
        <w:rPr>
          <w:b w:val="0"/>
          <w:sz w:val="22"/>
          <w:szCs w:val="22"/>
        </w:rPr>
      </w:pPr>
      <w:r w:rsidRPr="00101995">
        <w:rPr>
          <w:b w:val="0"/>
          <w:sz w:val="22"/>
          <w:szCs w:val="22"/>
        </w:rPr>
        <w:t xml:space="preserve">Have you worked at UCSB?   ___________ (If yes, what </w:t>
      </w:r>
      <w:proofErr w:type="spellStart"/>
      <w:r w:rsidRPr="00101995">
        <w:rPr>
          <w:b w:val="0"/>
          <w:sz w:val="22"/>
          <w:szCs w:val="22"/>
        </w:rPr>
        <w:t>dept</w:t>
      </w:r>
      <w:proofErr w:type="spellEnd"/>
      <w:r w:rsidRPr="00101995">
        <w:rPr>
          <w:b w:val="0"/>
          <w:sz w:val="22"/>
          <w:szCs w:val="22"/>
        </w:rPr>
        <w:t xml:space="preserve">?) </w:t>
      </w:r>
    </w:p>
    <w:p w:rsidR="00C061DB" w:rsidRPr="00C061DB" w:rsidRDefault="009E395F" w:rsidP="00C061DB">
      <w:pPr>
        <w:tabs>
          <w:tab w:val="left" w:pos="6480"/>
          <w:tab w:val="left" w:pos="6840"/>
          <w:tab w:val="left" w:pos="10800"/>
        </w:tabs>
        <w:spacing w:line="360" w:lineRule="auto"/>
        <w:jc w:val="left"/>
        <w:rPr>
          <w:b w:val="0"/>
          <w:sz w:val="22"/>
          <w:szCs w:val="22"/>
        </w:rPr>
      </w:pPr>
      <w:r>
        <w:rPr>
          <w:b w:val="0"/>
          <w:sz w:val="22"/>
          <w:szCs w:val="22"/>
        </w:rPr>
        <w:t>Program</w:t>
      </w:r>
      <w:r w:rsidR="00C061DB" w:rsidRPr="00101995">
        <w:rPr>
          <w:b w:val="0"/>
          <w:sz w:val="22"/>
          <w:szCs w:val="22"/>
        </w:rPr>
        <w:t xml:space="preserve"> at UCSB</w:t>
      </w:r>
      <w:r w:rsidR="00C061DB">
        <w:rPr>
          <w:b w:val="0"/>
          <w:sz w:val="22"/>
          <w:szCs w:val="22"/>
        </w:rPr>
        <w:t>:</w:t>
      </w:r>
    </w:p>
    <w:p w:rsidR="00C061DB" w:rsidRPr="00101995" w:rsidRDefault="00C061DB" w:rsidP="00C061DB">
      <w:pPr>
        <w:tabs>
          <w:tab w:val="left" w:pos="6480"/>
          <w:tab w:val="left" w:pos="6840"/>
          <w:tab w:val="left" w:pos="10800"/>
        </w:tabs>
        <w:spacing w:line="360" w:lineRule="auto"/>
        <w:jc w:val="left"/>
        <w:rPr>
          <w:b w:val="0"/>
          <w:sz w:val="22"/>
          <w:szCs w:val="22"/>
        </w:rPr>
      </w:pPr>
      <w:r w:rsidRPr="00101995">
        <w:rPr>
          <w:b w:val="0"/>
          <w:sz w:val="22"/>
          <w:szCs w:val="22"/>
        </w:rPr>
        <w:t>Year in School</w:t>
      </w:r>
      <w:r>
        <w:rPr>
          <w:b w:val="0"/>
          <w:sz w:val="22"/>
          <w:szCs w:val="22"/>
        </w:rPr>
        <w:t>:</w:t>
      </w:r>
      <w:r w:rsidRPr="00101995">
        <w:rPr>
          <w:b w:val="0"/>
          <w:sz w:val="22"/>
          <w:szCs w:val="22"/>
        </w:rPr>
        <w:t xml:space="preserve"> </w:t>
      </w:r>
      <w:r>
        <w:rPr>
          <w:sz w:val="22"/>
          <w:szCs w:val="22"/>
        </w:rPr>
        <w:t xml:space="preserve"> </w:t>
      </w:r>
    </w:p>
    <w:p w:rsidR="00C061DB" w:rsidRDefault="009E395F" w:rsidP="00C061DB">
      <w:pPr>
        <w:tabs>
          <w:tab w:val="left" w:pos="5400"/>
          <w:tab w:val="left" w:pos="5760"/>
          <w:tab w:val="left" w:pos="8100"/>
          <w:tab w:val="left" w:pos="8370"/>
          <w:tab w:val="left" w:pos="10800"/>
        </w:tabs>
        <w:spacing w:line="360" w:lineRule="auto"/>
        <w:jc w:val="left"/>
        <w:rPr>
          <w:b w:val="0"/>
          <w:sz w:val="22"/>
          <w:szCs w:val="22"/>
        </w:rPr>
      </w:pPr>
      <w:r>
        <w:rPr>
          <w:b w:val="0"/>
          <w:sz w:val="22"/>
          <w:szCs w:val="22"/>
        </w:rPr>
        <w:t xml:space="preserve">Expected quarter/year </w:t>
      </w:r>
      <w:r w:rsidR="00C061DB" w:rsidRPr="00101995">
        <w:rPr>
          <w:b w:val="0"/>
          <w:sz w:val="22"/>
          <w:szCs w:val="22"/>
        </w:rPr>
        <w:t xml:space="preserve">of graduation? </w:t>
      </w:r>
      <w:r w:rsidR="00C061DB">
        <w:rPr>
          <w:sz w:val="22"/>
          <w:szCs w:val="22"/>
        </w:rPr>
        <w:t xml:space="preserve"> </w:t>
      </w:r>
      <w:r w:rsidR="00C061DB">
        <w:rPr>
          <w:b w:val="0"/>
          <w:sz w:val="22"/>
          <w:szCs w:val="22"/>
        </w:rPr>
        <w:tab/>
      </w:r>
    </w:p>
    <w:p w:rsidR="00C061DB" w:rsidRPr="00101995" w:rsidRDefault="00C061DB" w:rsidP="00C061DB">
      <w:pPr>
        <w:tabs>
          <w:tab w:val="left" w:pos="5400"/>
          <w:tab w:val="left" w:pos="5760"/>
          <w:tab w:val="left" w:pos="8100"/>
          <w:tab w:val="left" w:pos="8370"/>
          <w:tab w:val="left" w:pos="10800"/>
        </w:tabs>
        <w:spacing w:line="360" w:lineRule="auto"/>
        <w:jc w:val="left"/>
        <w:rPr>
          <w:b w:val="0"/>
          <w:sz w:val="22"/>
          <w:szCs w:val="22"/>
          <w:u w:val="single"/>
        </w:rPr>
      </w:pPr>
      <w:r w:rsidRPr="00101995">
        <w:rPr>
          <w:b w:val="0"/>
          <w:sz w:val="22"/>
          <w:szCs w:val="22"/>
        </w:rPr>
        <w:t>Do you have a Work Study allotment?</w:t>
      </w:r>
    </w:p>
    <w:p w:rsidR="00C061DB" w:rsidRDefault="00C061DB" w:rsidP="00C061DB">
      <w:pPr>
        <w:autoSpaceDE/>
        <w:autoSpaceDN/>
        <w:spacing w:before="0" w:after="0"/>
        <w:jc w:val="left"/>
        <w:rPr>
          <w:sz w:val="22"/>
          <w:szCs w:val="22"/>
        </w:rPr>
      </w:pPr>
    </w:p>
    <w:p w:rsidR="00C061DB" w:rsidRPr="00FA147F" w:rsidRDefault="00C061DB" w:rsidP="00C061DB">
      <w:pPr>
        <w:jc w:val="left"/>
        <w:rPr>
          <w:sz w:val="22"/>
          <w:szCs w:val="22"/>
        </w:rPr>
      </w:pPr>
      <w:r w:rsidRPr="00101995">
        <w:rPr>
          <w:sz w:val="22"/>
          <w:szCs w:val="22"/>
        </w:rPr>
        <w:t>CONDITIONS OF EMPLOYMENT:</w:t>
      </w:r>
    </w:p>
    <w:p w:rsidR="00C061DB" w:rsidRPr="00101995" w:rsidRDefault="00C061DB" w:rsidP="00C061DB">
      <w:pPr>
        <w:numPr>
          <w:ilvl w:val="0"/>
          <w:numId w:val="2"/>
        </w:numPr>
        <w:autoSpaceDE/>
        <w:autoSpaceDN/>
        <w:spacing w:before="0" w:after="0"/>
        <w:jc w:val="left"/>
        <w:rPr>
          <w:b w:val="0"/>
          <w:sz w:val="22"/>
          <w:szCs w:val="22"/>
        </w:rPr>
      </w:pPr>
      <w:r w:rsidRPr="00101995">
        <w:rPr>
          <w:b w:val="0"/>
          <w:sz w:val="22"/>
          <w:szCs w:val="22"/>
        </w:rPr>
        <w:t xml:space="preserve">Be a current UCSB </w:t>
      </w:r>
      <w:r>
        <w:rPr>
          <w:b w:val="0"/>
          <w:sz w:val="22"/>
          <w:szCs w:val="22"/>
        </w:rPr>
        <w:t xml:space="preserve">graduate </w:t>
      </w:r>
      <w:r w:rsidRPr="00101995">
        <w:rPr>
          <w:b w:val="0"/>
          <w:sz w:val="22"/>
          <w:szCs w:val="22"/>
        </w:rPr>
        <w:t xml:space="preserve">student in good standing </w:t>
      </w:r>
    </w:p>
    <w:p w:rsidR="00C061DB" w:rsidRPr="00C061DB" w:rsidRDefault="00C061DB" w:rsidP="00C061DB">
      <w:pPr>
        <w:numPr>
          <w:ilvl w:val="0"/>
          <w:numId w:val="2"/>
        </w:numPr>
        <w:autoSpaceDE/>
        <w:autoSpaceDN/>
        <w:spacing w:before="0" w:after="0"/>
        <w:jc w:val="left"/>
        <w:rPr>
          <w:b w:val="0"/>
          <w:sz w:val="22"/>
          <w:szCs w:val="22"/>
        </w:rPr>
      </w:pPr>
      <w:r w:rsidRPr="00101995">
        <w:rPr>
          <w:b w:val="0"/>
          <w:sz w:val="22"/>
          <w:szCs w:val="22"/>
        </w:rPr>
        <w:t>Be avail</w:t>
      </w:r>
      <w:r w:rsidR="004D33EA">
        <w:rPr>
          <w:b w:val="0"/>
          <w:sz w:val="22"/>
          <w:szCs w:val="22"/>
        </w:rPr>
        <w:t xml:space="preserve">able to interview September </w:t>
      </w:r>
      <w:r w:rsidR="00405A01">
        <w:rPr>
          <w:b w:val="0"/>
          <w:sz w:val="22"/>
          <w:szCs w:val="22"/>
        </w:rPr>
        <w:t>12-14</w:t>
      </w:r>
      <w:r>
        <w:rPr>
          <w:b w:val="0"/>
          <w:sz w:val="22"/>
          <w:szCs w:val="22"/>
        </w:rPr>
        <w:t>, 2016</w:t>
      </w:r>
    </w:p>
    <w:p w:rsidR="00C061DB" w:rsidRPr="00101995" w:rsidRDefault="009E395F" w:rsidP="00C061DB">
      <w:pPr>
        <w:numPr>
          <w:ilvl w:val="0"/>
          <w:numId w:val="2"/>
        </w:numPr>
        <w:autoSpaceDE/>
        <w:autoSpaceDN/>
        <w:spacing w:before="0" w:after="0"/>
        <w:jc w:val="left"/>
        <w:rPr>
          <w:b w:val="0"/>
          <w:sz w:val="22"/>
          <w:szCs w:val="22"/>
        </w:rPr>
      </w:pPr>
      <w:r>
        <w:rPr>
          <w:b w:val="0"/>
          <w:sz w:val="22"/>
          <w:szCs w:val="22"/>
        </w:rPr>
        <w:t xml:space="preserve">Attend a mandatory new </w:t>
      </w:r>
      <w:r w:rsidR="00C061DB">
        <w:rPr>
          <w:b w:val="0"/>
          <w:sz w:val="22"/>
          <w:szCs w:val="22"/>
        </w:rPr>
        <w:t>staff training on Tuesday, Wednesday,</w:t>
      </w:r>
      <w:r w:rsidR="00C061DB" w:rsidRPr="00101995">
        <w:rPr>
          <w:b w:val="0"/>
          <w:sz w:val="22"/>
          <w:szCs w:val="22"/>
        </w:rPr>
        <w:t xml:space="preserve"> </w:t>
      </w:r>
      <w:r w:rsidR="00C061DB">
        <w:rPr>
          <w:b w:val="0"/>
          <w:sz w:val="22"/>
          <w:szCs w:val="22"/>
        </w:rPr>
        <w:t>Thursda</w:t>
      </w:r>
      <w:r w:rsidR="00C061DB" w:rsidRPr="00101995">
        <w:rPr>
          <w:b w:val="0"/>
          <w:sz w:val="22"/>
          <w:szCs w:val="22"/>
        </w:rPr>
        <w:t>y,</w:t>
      </w:r>
      <w:r w:rsidR="00C061DB">
        <w:rPr>
          <w:b w:val="0"/>
          <w:sz w:val="22"/>
          <w:szCs w:val="22"/>
        </w:rPr>
        <w:t xml:space="preserve"> and Friday</w:t>
      </w:r>
      <w:r w:rsidR="00C061DB" w:rsidRPr="00101995">
        <w:rPr>
          <w:b w:val="0"/>
          <w:sz w:val="22"/>
          <w:szCs w:val="22"/>
        </w:rPr>
        <w:t xml:space="preserve"> </w:t>
      </w:r>
      <w:r w:rsidR="00C061DB">
        <w:rPr>
          <w:b w:val="0"/>
          <w:sz w:val="22"/>
          <w:szCs w:val="22"/>
        </w:rPr>
        <w:t>(</w:t>
      </w:r>
      <w:r w:rsidR="00C061DB" w:rsidRPr="00101995">
        <w:rPr>
          <w:b w:val="0"/>
          <w:sz w:val="22"/>
          <w:szCs w:val="22"/>
        </w:rPr>
        <w:t xml:space="preserve">September </w:t>
      </w:r>
      <w:r w:rsidR="00C061DB">
        <w:rPr>
          <w:b w:val="0"/>
          <w:sz w:val="22"/>
          <w:szCs w:val="22"/>
        </w:rPr>
        <w:t>13-16, 2016)</w:t>
      </w:r>
    </w:p>
    <w:p w:rsidR="00C061DB" w:rsidRPr="00101995" w:rsidRDefault="00C061DB" w:rsidP="00C061DB">
      <w:pPr>
        <w:numPr>
          <w:ilvl w:val="0"/>
          <w:numId w:val="2"/>
        </w:numPr>
        <w:autoSpaceDE/>
        <w:autoSpaceDN/>
        <w:spacing w:before="0" w:after="0"/>
        <w:jc w:val="left"/>
        <w:rPr>
          <w:b w:val="0"/>
          <w:sz w:val="22"/>
          <w:szCs w:val="22"/>
        </w:rPr>
      </w:pPr>
      <w:r w:rsidRPr="00101995">
        <w:rPr>
          <w:b w:val="0"/>
          <w:sz w:val="22"/>
          <w:szCs w:val="22"/>
        </w:rPr>
        <w:t>Work a minimum of 10 hour</w:t>
      </w:r>
      <w:r>
        <w:rPr>
          <w:b w:val="0"/>
          <w:sz w:val="22"/>
          <w:szCs w:val="22"/>
        </w:rPr>
        <w:t>s/week that includes</w:t>
      </w:r>
      <w:r w:rsidR="004D33EA">
        <w:rPr>
          <w:b w:val="0"/>
          <w:sz w:val="22"/>
          <w:szCs w:val="22"/>
        </w:rPr>
        <w:t xml:space="preserve"> potential</w:t>
      </w:r>
      <w:r>
        <w:rPr>
          <w:b w:val="0"/>
          <w:sz w:val="22"/>
          <w:szCs w:val="22"/>
        </w:rPr>
        <w:t xml:space="preserve"> Friday, </w:t>
      </w:r>
      <w:r w:rsidRPr="00101995">
        <w:rPr>
          <w:b w:val="0"/>
          <w:sz w:val="22"/>
          <w:szCs w:val="22"/>
        </w:rPr>
        <w:t>evening shifts</w:t>
      </w:r>
      <w:r>
        <w:rPr>
          <w:b w:val="0"/>
          <w:sz w:val="22"/>
          <w:szCs w:val="22"/>
        </w:rPr>
        <w:t>, and possible weekends</w:t>
      </w:r>
    </w:p>
    <w:p w:rsidR="00C061DB" w:rsidRPr="00101995" w:rsidRDefault="00C061DB" w:rsidP="00C061DB">
      <w:pPr>
        <w:numPr>
          <w:ilvl w:val="0"/>
          <w:numId w:val="2"/>
        </w:numPr>
        <w:autoSpaceDE/>
        <w:autoSpaceDN/>
        <w:spacing w:before="0" w:after="0"/>
        <w:jc w:val="left"/>
        <w:rPr>
          <w:b w:val="0"/>
          <w:sz w:val="22"/>
          <w:szCs w:val="22"/>
        </w:rPr>
      </w:pPr>
      <w:r w:rsidRPr="00101995">
        <w:rPr>
          <w:b w:val="0"/>
          <w:sz w:val="22"/>
          <w:szCs w:val="22"/>
        </w:rPr>
        <w:t>Willing</w:t>
      </w:r>
      <w:r w:rsidR="009E395F">
        <w:rPr>
          <w:b w:val="0"/>
          <w:sz w:val="22"/>
          <w:szCs w:val="22"/>
        </w:rPr>
        <w:t>ness</w:t>
      </w:r>
      <w:r w:rsidRPr="00101995">
        <w:rPr>
          <w:b w:val="0"/>
          <w:sz w:val="22"/>
          <w:szCs w:val="22"/>
        </w:rPr>
        <w:t xml:space="preserve"> to work during after hours programs, finals week and tabling events</w:t>
      </w:r>
    </w:p>
    <w:p w:rsidR="00C061DB" w:rsidRPr="00101995" w:rsidRDefault="00C061DB" w:rsidP="00C061DB">
      <w:pPr>
        <w:numPr>
          <w:ilvl w:val="0"/>
          <w:numId w:val="2"/>
        </w:numPr>
        <w:autoSpaceDE/>
        <w:autoSpaceDN/>
        <w:spacing w:before="0" w:after="0"/>
        <w:jc w:val="left"/>
        <w:rPr>
          <w:b w:val="0"/>
          <w:sz w:val="22"/>
          <w:szCs w:val="22"/>
        </w:rPr>
      </w:pPr>
      <w:r w:rsidRPr="00101995">
        <w:rPr>
          <w:b w:val="0"/>
          <w:sz w:val="22"/>
          <w:szCs w:val="22"/>
        </w:rPr>
        <w:t>Attend once a week student staff meeting.</w:t>
      </w:r>
    </w:p>
    <w:p w:rsidR="00C061DB" w:rsidRPr="00101995" w:rsidRDefault="00C061DB" w:rsidP="00C061DB">
      <w:pPr>
        <w:autoSpaceDE/>
        <w:autoSpaceDN/>
        <w:spacing w:before="0" w:after="0"/>
        <w:jc w:val="left"/>
        <w:rPr>
          <w:sz w:val="22"/>
          <w:szCs w:val="22"/>
        </w:rPr>
      </w:pPr>
    </w:p>
    <w:p w:rsidR="00C061DB" w:rsidRPr="00101995" w:rsidRDefault="00C061DB" w:rsidP="00C061DB">
      <w:pPr>
        <w:autoSpaceDE/>
        <w:autoSpaceDN/>
        <w:spacing w:before="0" w:after="0"/>
        <w:jc w:val="left"/>
        <w:rPr>
          <w:sz w:val="22"/>
          <w:szCs w:val="22"/>
          <w:u w:val="single"/>
        </w:rPr>
      </w:pPr>
      <w:r w:rsidRPr="00101995">
        <w:rPr>
          <w:sz w:val="22"/>
          <w:szCs w:val="22"/>
          <w:u w:val="single"/>
        </w:rPr>
        <w:t>APPLICATION PROCESS</w:t>
      </w:r>
    </w:p>
    <w:p w:rsidR="00C061DB" w:rsidRDefault="00C061DB" w:rsidP="00C061DB">
      <w:pPr>
        <w:autoSpaceDE/>
        <w:autoSpaceDN/>
        <w:spacing w:before="0" w:after="0"/>
        <w:jc w:val="left"/>
        <w:rPr>
          <w:sz w:val="22"/>
          <w:szCs w:val="22"/>
        </w:rPr>
      </w:pPr>
      <w:r w:rsidRPr="00101995">
        <w:rPr>
          <w:sz w:val="22"/>
          <w:szCs w:val="22"/>
        </w:rPr>
        <w:t>Return your completed application packet b</w:t>
      </w:r>
      <w:r w:rsidR="00977D3B">
        <w:rPr>
          <w:sz w:val="22"/>
          <w:szCs w:val="22"/>
        </w:rPr>
        <w:t>y Friday, September 9</w:t>
      </w:r>
      <w:r w:rsidR="005A0C92">
        <w:rPr>
          <w:sz w:val="22"/>
          <w:szCs w:val="22"/>
        </w:rPr>
        <w:t>, 2016 at 4</w:t>
      </w:r>
      <w:r w:rsidRPr="00101995">
        <w:rPr>
          <w:sz w:val="22"/>
          <w:szCs w:val="22"/>
        </w:rPr>
        <w:t xml:space="preserve">:00pm. </w:t>
      </w:r>
    </w:p>
    <w:p w:rsidR="00C061DB" w:rsidRPr="00101995" w:rsidRDefault="00C061DB" w:rsidP="00C061DB">
      <w:pPr>
        <w:autoSpaceDE/>
        <w:autoSpaceDN/>
        <w:spacing w:before="0" w:after="0"/>
        <w:jc w:val="left"/>
        <w:rPr>
          <w:sz w:val="22"/>
          <w:szCs w:val="22"/>
        </w:rPr>
      </w:pPr>
      <w:r w:rsidRPr="00101995">
        <w:rPr>
          <w:sz w:val="22"/>
          <w:szCs w:val="22"/>
        </w:rPr>
        <w:t>A complete packet includes:</w:t>
      </w:r>
    </w:p>
    <w:p w:rsidR="00C061DB" w:rsidRPr="00101995" w:rsidRDefault="00C061DB" w:rsidP="00C061DB">
      <w:pPr>
        <w:numPr>
          <w:ilvl w:val="1"/>
          <w:numId w:val="1"/>
        </w:numPr>
        <w:autoSpaceDE/>
        <w:autoSpaceDN/>
        <w:spacing w:before="0" w:after="0"/>
        <w:jc w:val="left"/>
        <w:rPr>
          <w:b w:val="0"/>
          <w:sz w:val="22"/>
          <w:szCs w:val="22"/>
        </w:rPr>
      </w:pPr>
      <w:r w:rsidRPr="00101995">
        <w:rPr>
          <w:b w:val="0"/>
          <w:sz w:val="22"/>
          <w:szCs w:val="22"/>
        </w:rPr>
        <w:t>Application (this form)</w:t>
      </w:r>
    </w:p>
    <w:p w:rsidR="00C061DB" w:rsidRPr="00101995" w:rsidRDefault="00C061DB" w:rsidP="00C061DB">
      <w:pPr>
        <w:numPr>
          <w:ilvl w:val="1"/>
          <w:numId w:val="1"/>
        </w:numPr>
        <w:autoSpaceDE/>
        <w:autoSpaceDN/>
        <w:spacing w:before="0" w:after="0"/>
        <w:jc w:val="left"/>
        <w:rPr>
          <w:b w:val="0"/>
          <w:sz w:val="22"/>
          <w:szCs w:val="22"/>
        </w:rPr>
      </w:pPr>
      <w:r w:rsidRPr="00101995">
        <w:rPr>
          <w:b w:val="0"/>
          <w:sz w:val="22"/>
          <w:szCs w:val="22"/>
        </w:rPr>
        <w:t>Statement of Interest (please see</w:t>
      </w:r>
      <w:r>
        <w:rPr>
          <w:b w:val="0"/>
          <w:sz w:val="22"/>
          <w:szCs w:val="22"/>
        </w:rPr>
        <w:t xml:space="preserve"> information on second page of this application</w:t>
      </w:r>
      <w:r w:rsidRPr="00101995">
        <w:rPr>
          <w:b w:val="0"/>
          <w:sz w:val="22"/>
          <w:szCs w:val="22"/>
        </w:rPr>
        <w:t>)</w:t>
      </w:r>
    </w:p>
    <w:p w:rsidR="00C061DB" w:rsidRPr="00101995" w:rsidRDefault="00C061DB" w:rsidP="00C061DB">
      <w:pPr>
        <w:numPr>
          <w:ilvl w:val="1"/>
          <w:numId w:val="1"/>
        </w:numPr>
        <w:autoSpaceDE/>
        <w:autoSpaceDN/>
        <w:spacing w:before="0" w:after="0"/>
        <w:jc w:val="left"/>
        <w:rPr>
          <w:b w:val="0"/>
          <w:sz w:val="22"/>
          <w:szCs w:val="22"/>
        </w:rPr>
      </w:pPr>
      <w:r w:rsidRPr="00101995">
        <w:rPr>
          <w:b w:val="0"/>
          <w:sz w:val="22"/>
          <w:szCs w:val="22"/>
        </w:rPr>
        <w:t>Resume</w:t>
      </w:r>
      <w:r w:rsidR="00A8376E">
        <w:rPr>
          <w:b w:val="0"/>
          <w:sz w:val="22"/>
          <w:szCs w:val="22"/>
        </w:rPr>
        <w:t>/CV with list of reference</w:t>
      </w:r>
      <w:r w:rsidR="004D33EA">
        <w:rPr>
          <w:b w:val="0"/>
          <w:sz w:val="22"/>
          <w:szCs w:val="22"/>
        </w:rPr>
        <w:t>s and contact information (two</w:t>
      </w:r>
      <w:r w:rsidR="00A8376E">
        <w:rPr>
          <w:b w:val="0"/>
          <w:sz w:val="22"/>
          <w:szCs w:val="22"/>
        </w:rPr>
        <w:t xml:space="preserve"> required)</w:t>
      </w:r>
      <w:r w:rsidRPr="00101995">
        <w:rPr>
          <w:b w:val="0"/>
          <w:sz w:val="22"/>
          <w:szCs w:val="22"/>
        </w:rPr>
        <w:t xml:space="preserve"> </w:t>
      </w:r>
    </w:p>
    <w:p w:rsidR="00C061DB" w:rsidRPr="00101995" w:rsidRDefault="00C061DB" w:rsidP="00C061DB">
      <w:pPr>
        <w:tabs>
          <w:tab w:val="left" w:pos="6930"/>
          <w:tab w:val="left" w:pos="8190"/>
          <w:tab w:val="left" w:pos="9180"/>
          <w:tab w:val="left" w:pos="10800"/>
        </w:tabs>
        <w:jc w:val="left"/>
        <w:rPr>
          <w:sz w:val="22"/>
          <w:szCs w:val="22"/>
        </w:rPr>
      </w:pPr>
    </w:p>
    <w:p w:rsidR="009E395F" w:rsidRPr="00101995" w:rsidRDefault="00414B07" w:rsidP="009E395F">
      <w:pPr>
        <w:spacing w:before="0" w:after="0"/>
        <w:jc w:val="left"/>
        <w:rPr>
          <w:b w:val="0"/>
          <w:sz w:val="22"/>
          <w:szCs w:val="22"/>
        </w:rPr>
      </w:pPr>
      <w:r>
        <w:rPr>
          <w:b w:val="0"/>
          <w:sz w:val="22"/>
          <w:szCs w:val="22"/>
        </w:rPr>
        <w:t xml:space="preserve">A position in </w:t>
      </w:r>
      <w:r w:rsidR="009E395F" w:rsidRPr="00101995">
        <w:rPr>
          <w:b w:val="0"/>
          <w:sz w:val="22"/>
          <w:szCs w:val="22"/>
        </w:rPr>
        <w:t xml:space="preserve">WGSE is </w:t>
      </w:r>
      <w:r>
        <w:rPr>
          <w:b w:val="0"/>
          <w:sz w:val="22"/>
          <w:szCs w:val="22"/>
        </w:rPr>
        <w:t>contracted for one academic year.  Employment c</w:t>
      </w:r>
      <w:r w:rsidR="009E395F" w:rsidRPr="00101995">
        <w:rPr>
          <w:b w:val="0"/>
          <w:sz w:val="22"/>
          <w:szCs w:val="22"/>
        </w:rPr>
        <w:t xml:space="preserve">ontinuation </w:t>
      </w:r>
      <w:r>
        <w:rPr>
          <w:b w:val="0"/>
          <w:sz w:val="22"/>
          <w:szCs w:val="22"/>
        </w:rPr>
        <w:t>is</w:t>
      </w:r>
      <w:r w:rsidR="009E395F" w:rsidRPr="00101995">
        <w:rPr>
          <w:b w:val="0"/>
          <w:sz w:val="22"/>
          <w:szCs w:val="22"/>
        </w:rPr>
        <w:t xml:space="preserve"> contingent upo</w:t>
      </w:r>
      <w:r w:rsidR="00A8376E">
        <w:rPr>
          <w:b w:val="0"/>
          <w:sz w:val="22"/>
          <w:szCs w:val="22"/>
        </w:rPr>
        <w:t xml:space="preserve">n performance evaluations and </w:t>
      </w:r>
      <w:r w:rsidR="00977D3B">
        <w:rPr>
          <w:b w:val="0"/>
          <w:sz w:val="22"/>
          <w:szCs w:val="22"/>
        </w:rPr>
        <w:t>reapplication. The GA</w:t>
      </w:r>
      <w:r w:rsidR="004731A3">
        <w:rPr>
          <w:b w:val="0"/>
          <w:sz w:val="22"/>
          <w:szCs w:val="22"/>
        </w:rPr>
        <w:t xml:space="preserve"> position pays at a rate of $16</w:t>
      </w:r>
      <w:r w:rsidR="009E395F">
        <w:rPr>
          <w:b w:val="0"/>
          <w:sz w:val="22"/>
          <w:szCs w:val="22"/>
        </w:rPr>
        <w:t>.</w:t>
      </w:r>
      <w:r w:rsidR="009E395F" w:rsidRPr="00101995">
        <w:rPr>
          <w:b w:val="0"/>
          <w:sz w:val="22"/>
          <w:szCs w:val="22"/>
        </w:rPr>
        <w:t>00 per hour.</w:t>
      </w:r>
    </w:p>
    <w:p w:rsidR="009E395F" w:rsidRPr="00101995" w:rsidRDefault="009E395F" w:rsidP="009E395F">
      <w:pPr>
        <w:spacing w:before="0" w:after="0"/>
        <w:jc w:val="left"/>
        <w:rPr>
          <w:b w:val="0"/>
          <w:sz w:val="22"/>
          <w:szCs w:val="22"/>
        </w:rPr>
      </w:pPr>
    </w:p>
    <w:p w:rsidR="009E395F" w:rsidRPr="00101995" w:rsidRDefault="009E395F" w:rsidP="009E395F">
      <w:pPr>
        <w:jc w:val="left"/>
        <w:rPr>
          <w:rStyle w:val="Kbd"/>
          <w:b w:val="0"/>
          <w:bCs w:val="0"/>
          <w:sz w:val="22"/>
          <w:szCs w:val="22"/>
        </w:rPr>
      </w:pPr>
    </w:p>
    <w:p w:rsidR="009E395F" w:rsidRPr="00101995" w:rsidRDefault="009E395F" w:rsidP="009E395F">
      <w:pPr>
        <w:tabs>
          <w:tab w:val="left" w:pos="5760"/>
          <w:tab w:val="left" w:pos="10620"/>
        </w:tabs>
        <w:spacing w:before="0" w:after="0"/>
        <w:jc w:val="left"/>
        <w:rPr>
          <w:b w:val="0"/>
          <w:sz w:val="22"/>
          <w:szCs w:val="22"/>
        </w:rPr>
      </w:pPr>
      <w:r w:rsidRPr="00101995">
        <w:rPr>
          <w:b w:val="0"/>
          <w:sz w:val="22"/>
          <w:szCs w:val="22"/>
        </w:rPr>
        <w:lastRenderedPageBreak/>
        <w:t>I certify that all answers and statements on this application are true to the best of my knowledge.</w:t>
      </w:r>
    </w:p>
    <w:p w:rsidR="009E395F" w:rsidRPr="00684136" w:rsidRDefault="009E395F" w:rsidP="009E395F">
      <w:pPr>
        <w:tabs>
          <w:tab w:val="left" w:pos="5760"/>
          <w:tab w:val="left" w:pos="10620"/>
        </w:tabs>
        <w:spacing w:before="0" w:after="0"/>
        <w:jc w:val="left"/>
        <w:rPr>
          <w:b w:val="0"/>
          <w:sz w:val="22"/>
          <w:szCs w:val="22"/>
          <w:u w:val="single"/>
        </w:rPr>
      </w:pPr>
      <w:r w:rsidRPr="00101995">
        <w:rPr>
          <w:b w:val="0"/>
          <w:sz w:val="22"/>
          <w:szCs w:val="22"/>
        </w:rPr>
        <w:br/>
      </w:r>
      <w:r>
        <w:rPr>
          <w:b w:val="0"/>
          <w:sz w:val="22"/>
          <w:szCs w:val="22"/>
          <w:u w:val="single"/>
        </w:rPr>
        <w:t>Signature:</w:t>
      </w:r>
      <w:r w:rsidRPr="00101995">
        <w:rPr>
          <w:b w:val="0"/>
          <w:sz w:val="22"/>
          <w:szCs w:val="22"/>
          <w:u w:val="single"/>
        </w:rPr>
        <w:tab/>
      </w:r>
      <w:r w:rsidRPr="00101995">
        <w:rPr>
          <w:b w:val="0"/>
          <w:sz w:val="22"/>
          <w:szCs w:val="22"/>
        </w:rPr>
        <w:t>Date</w:t>
      </w:r>
      <w:r>
        <w:rPr>
          <w:b w:val="0"/>
          <w:sz w:val="22"/>
          <w:szCs w:val="22"/>
        </w:rPr>
        <w:t>______________________</w:t>
      </w:r>
    </w:p>
    <w:p w:rsidR="008145E7" w:rsidRDefault="008145E7"/>
    <w:p w:rsidR="009E395F" w:rsidRDefault="009E395F"/>
    <w:p w:rsidR="009E395F" w:rsidRDefault="009E395F"/>
    <w:p w:rsidR="009E395F" w:rsidRDefault="009E395F"/>
    <w:p w:rsidR="009E395F" w:rsidRPr="004731A3" w:rsidRDefault="009E395F" w:rsidP="009E395F">
      <w:pPr>
        <w:jc w:val="left"/>
        <w:rPr>
          <w:sz w:val="22"/>
          <w:szCs w:val="22"/>
        </w:rPr>
      </w:pPr>
      <w:r w:rsidRPr="004731A3">
        <w:rPr>
          <w:sz w:val="22"/>
          <w:szCs w:val="22"/>
        </w:rPr>
        <w:t xml:space="preserve">Requirements: </w:t>
      </w:r>
    </w:p>
    <w:p w:rsidR="009E395F" w:rsidRPr="004731A3" w:rsidRDefault="009E395F" w:rsidP="009E395F">
      <w:pPr>
        <w:pStyle w:val="ListParagraph"/>
        <w:numPr>
          <w:ilvl w:val="0"/>
          <w:numId w:val="3"/>
        </w:numPr>
        <w:jc w:val="left"/>
        <w:rPr>
          <w:b w:val="0"/>
          <w:sz w:val="22"/>
          <w:szCs w:val="22"/>
        </w:rPr>
      </w:pPr>
      <w:r w:rsidRPr="004731A3">
        <w:rPr>
          <w:b w:val="0"/>
          <w:sz w:val="22"/>
          <w:szCs w:val="22"/>
        </w:rPr>
        <w:t>Admitted to UCSB graduate program and enrolled in a graduate course of study</w:t>
      </w:r>
    </w:p>
    <w:p w:rsidR="009E395F" w:rsidRPr="004731A3" w:rsidRDefault="009E395F" w:rsidP="009E395F">
      <w:pPr>
        <w:pStyle w:val="ListParagraph"/>
        <w:numPr>
          <w:ilvl w:val="0"/>
          <w:numId w:val="3"/>
        </w:numPr>
        <w:jc w:val="left"/>
        <w:rPr>
          <w:b w:val="0"/>
          <w:sz w:val="22"/>
          <w:szCs w:val="22"/>
        </w:rPr>
      </w:pPr>
      <w:r w:rsidRPr="004731A3">
        <w:rPr>
          <w:b w:val="0"/>
          <w:sz w:val="22"/>
          <w:szCs w:val="22"/>
        </w:rPr>
        <w:t xml:space="preserve">Able </w:t>
      </w:r>
      <w:r w:rsidR="00DF30E4">
        <w:rPr>
          <w:b w:val="0"/>
          <w:sz w:val="22"/>
          <w:szCs w:val="22"/>
        </w:rPr>
        <w:t xml:space="preserve">to work </w:t>
      </w:r>
      <w:r w:rsidRPr="004731A3">
        <w:rPr>
          <w:b w:val="0"/>
          <w:sz w:val="22"/>
          <w:szCs w:val="22"/>
        </w:rPr>
        <w:t xml:space="preserve">a 25% appointment (10 hours/week) for each </w:t>
      </w:r>
      <w:r w:rsidR="00DF30E4">
        <w:rPr>
          <w:b w:val="0"/>
          <w:sz w:val="22"/>
          <w:szCs w:val="22"/>
        </w:rPr>
        <w:t xml:space="preserve">2016-2017 </w:t>
      </w:r>
      <w:r w:rsidRPr="004731A3">
        <w:rPr>
          <w:b w:val="0"/>
          <w:sz w:val="22"/>
          <w:szCs w:val="22"/>
        </w:rPr>
        <w:t>academic quarter</w:t>
      </w:r>
    </w:p>
    <w:p w:rsidR="009E395F" w:rsidRPr="004731A3" w:rsidRDefault="000F6258" w:rsidP="009E395F">
      <w:pPr>
        <w:pStyle w:val="ListParagraph"/>
        <w:numPr>
          <w:ilvl w:val="0"/>
          <w:numId w:val="3"/>
        </w:numPr>
        <w:jc w:val="left"/>
        <w:rPr>
          <w:b w:val="0"/>
          <w:sz w:val="22"/>
          <w:szCs w:val="22"/>
        </w:rPr>
      </w:pPr>
      <w:r>
        <w:rPr>
          <w:b w:val="0"/>
          <w:sz w:val="22"/>
          <w:szCs w:val="22"/>
        </w:rPr>
        <w:t>General p</w:t>
      </w:r>
      <w:r w:rsidR="009E395F" w:rsidRPr="004731A3">
        <w:rPr>
          <w:b w:val="0"/>
          <w:sz w:val="22"/>
          <w:szCs w:val="22"/>
        </w:rPr>
        <w:t>reference will be gi</w:t>
      </w:r>
      <w:r>
        <w:rPr>
          <w:b w:val="0"/>
          <w:sz w:val="22"/>
          <w:szCs w:val="22"/>
        </w:rPr>
        <w:t xml:space="preserve">ven to students with supervision or oversight experience. </w:t>
      </w:r>
    </w:p>
    <w:p w:rsidR="009E395F" w:rsidRPr="004731A3" w:rsidRDefault="009E395F" w:rsidP="009E395F">
      <w:pPr>
        <w:pStyle w:val="ListParagraph"/>
        <w:numPr>
          <w:ilvl w:val="0"/>
          <w:numId w:val="3"/>
        </w:numPr>
        <w:jc w:val="left"/>
        <w:rPr>
          <w:b w:val="0"/>
          <w:sz w:val="22"/>
          <w:szCs w:val="22"/>
        </w:rPr>
      </w:pPr>
      <w:r w:rsidRPr="004731A3">
        <w:rPr>
          <w:b w:val="0"/>
          <w:sz w:val="22"/>
          <w:szCs w:val="22"/>
        </w:rPr>
        <w:t>Must be an assertive communicator, willing to join a fast-paced but close-knit team of staff members</w:t>
      </w:r>
    </w:p>
    <w:p w:rsidR="009E395F" w:rsidRPr="004731A3" w:rsidRDefault="009E395F" w:rsidP="009E395F">
      <w:pPr>
        <w:pStyle w:val="ListParagraph"/>
        <w:numPr>
          <w:ilvl w:val="0"/>
          <w:numId w:val="3"/>
        </w:numPr>
        <w:jc w:val="left"/>
        <w:rPr>
          <w:b w:val="0"/>
          <w:sz w:val="22"/>
          <w:szCs w:val="22"/>
        </w:rPr>
      </w:pPr>
      <w:r w:rsidRPr="004731A3">
        <w:rPr>
          <w:b w:val="0"/>
          <w:sz w:val="22"/>
          <w:szCs w:val="22"/>
        </w:rPr>
        <w:t>Superb time management skills required</w:t>
      </w:r>
    </w:p>
    <w:p w:rsidR="009E395F" w:rsidRPr="004731A3" w:rsidRDefault="009E395F" w:rsidP="009E395F">
      <w:pPr>
        <w:jc w:val="left"/>
        <w:rPr>
          <w:sz w:val="22"/>
          <w:szCs w:val="22"/>
        </w:rPr>
      </w:pPr>
    </w:p>
    <w:p w:rsidR="009E395F" w:rsidRPr="004731A3" w:rsidRDefault="009E395F" w:rsidP="009E395F">
      <w:pPr>
        <w:jc w:val="left"/>
        <w:rPr>
          <w:sz w:val="22"/>
          <w:szCs w:val="22"/>
        </w:rPr>
      </w:pPr>
      <w:r w:rsidRPr="004731A3">
        <w:rPr>
          <w:sz w:val="22"/>
          <w:szCs w:val="22"/>
        </w:rPr>
        <w:t xml:space="preserve">Qualifications: </w:t>
      </w:r>
    </w:p>
    <w:p w:rsidR="009E395F" w:rsidRPr="004731A3" w:rsidRDefault="004731A3" w:rsidP="009E395F">
      <w:pPr>
        <w:pStyle w:val="ListParagraph"/>
        <w:numPr>
          <w:ilvl w:val="0"/>
          <w:numId w:val="4"/>
        </w:numPr>
        <w:jc w:val="left"/>
        <w:rPr>
          <w:b w:val="0"/>
          <w:sz w:val="22"/>
          <w:szCs w:val="22"/>
        </w:rPr>
      </w:pPr>
      <w:r w:rsidRPr="004731A3">
        <w:rPr>
          <w:b w:val="0"/>
          <w:sz w:val="22"/>
          <w:szCs w:val="22"/>
        </w:rPr>
        <w:t>Experience working with students of diverse educational, racial, ethnic, gender, sexual, ability, and cultural backgrounds</w:t>
      </w:r>
    </w:p>
    <w:p w:rsidR="004731A3" w:rsidRPr="004731A3" w:rsidRDefault="004731A3" w:rsidP="009E395F">
      <w:pPr>
        <w:pStyle w:val="ListParagraph"/>
        <w:numPr>
          <w:ilvl w:val="0"/>
          <w:numId w:val="4"/>
        </w:numPr>
        <w:jc w:val="left"/>
        <w:rPr>
          <w:b w:val="0"/>
          <w:sz w:val="22"/>
          <w:szCs w:val="22"/>
        </w:rPr>
      </w:pPr>
      <w:r w:rsidRPr="004731A3">
        <w:rPr>
          <w:b w:val="0"/>
          <w:sz w:val="22"/>
          <w:szCs w:val="22"/>
        </w:rPr>
        <w:t>Excellent written and oral communication skills</w:t>
      </w:r>
    </w:p>
    <w:p w:rsidR="004731A3" w:rsidRPr="004731A3" w:rsidRDefault="004731A3" w:rsidP="009E395F">
      <w:pPr>
        <w:pStyle w:val="ListParagraph"/>
        <w:numPr>
          <w:ilvl w:val="0"/>
          <w:numId w:val="4"/>
        </w:numPr>
        <w:jc w:val="left"/>
        <w:rPr>
          <w:b w:val="0"/>
          <w:sz w:val="22"/>
          <w:szCs w:val="22"/>
        </w:rPr>
      </w:pPr>
      <w:r w:rsidRPr="004731A3">
        <w:rPr>
          <w:b w:val="0"/>
          <w:sz w:val="22"/>
          <w:szCs w:val="22"/>
        </w:rPr>
        <w:t>Superb organizational skills and high initiative level</w:t>
      </w:r>
    </w:p>
    <w:p w:rsidR="004731A3" w:rsidRDefault="004731A3" w:rsidP="009E395F">
      <w:pPr>
        <w:pStyle w:val="ListParagraph"/>
        <w:numPr>
          <w:ilvl w:val="0"/>
          <w:numId w:val="4"/>
        </w:numPr>
        <w:jc w:val="left"/>
        <w:rPr>
          <w:b w:val="0"/>
          <w:sz w:val="22"/>
          <w:szCs w:val="22"/>
        </w:rPr>
      </w:pPr>
      <w:r w:rsidRPr="004731A3">
        <w:rPr>
          <w:b w:val="0"/>
          <w:sz w:val="22"/>
          <w:szCs w:val="22"/>
        </w:rPr>
        <w:t>Strong leadership abilities</w:t>
      </w:r>
    </w:p>
    <w:p w:rsidR="00DF30E4" w:rsidRPr="004731A3" w:rsidRDefault="00DF30E4" w:rsidP="009E395F">
      <w:pPr>
        <w:pStyle w:val="ListParagraph"/>
        <w:numPr>
          <w:ilvl w:val="0"/>
          <w:numId w:val="4"/>
        </w:numPr>
        <w:jc w:val="left"/>
        <w:rPr>
          <w:b w:val="0"/>
          <w:sz w:val="22"/>
          <w:szCs w:val="22"/>
        </w:rPr>
      </w:pPr>
      <w:r>
        <w:rPr>
          <w:b w:val="0"/>
          <w:sz w:val="22"/>
          <w:szCs w:val="22"/>
        </w:rPr>
        <w:t>Demonstrate commitment to work</w:t>
      </w:r>
      <w:r w:rsidR="00414B07">
        <w:rPr>
          <w:b w:val="0"/>
          <w:sz w:val="22"/>
          <w:szCs w:val="22"/>
        </w:rPr>
        <w:t>ing</w:t>
      </w:r>
      <w:r>
        <w:rPr>
          <w:b w:val="0"/>
          <w:sz w:val="22"/>
          <w:szCs w:val="22"/>
        </w:rPr>
        <w:t xml:space="preserve"> towards social justice</w:t>
      </w:r>
    </w:p>
    <w:p w:rsidR="004731A3" w:rsidRPr="004731A3" w:rsidRDefault="004731A3" w:rsidP="004731A3">
      <w:pPr>
        <w:jc w:val="left"/>
        <w:rPr>
          <w:sz w:val="22"/>
          <w:szCs w:val="22"/>
        </w:rPr>
      </w:pPr>
    </w:p>
    <w:p w:rsidR="004731A3" w:rsidRPr="004731A3" w:rsidRDefault="004731A3" w:rsidP="004731A3">
      <w:pPr>
        <w:jc w:val="left"/>
        <w:rPr>
          <w:sz w:val="22"/>
          <w:szCs w:val="22"/>
        </w:rPr>
      </w:pPr>
      <w:r w:rsidRPr="004731A3">
        <w:rPr>
          <w:sz w:val="22"/>
          <w:szCs w:val="22"/>
        </w:rPr>
        <w:t xml:space="preserve">Statement of Interest: </w:t>
      </w:r>
    </w:p>
    <w:p w:rsidR="004731A3" w:rsidRDefault="004731A3" w:rsidP="004731A3">
      <w:pPr>
        <w:ind w:left="720"/>
        <w:jc w:val="left"/>
        <w:rPr>
          <w:b w:val="0"/>
          <w:sz w:val="22"/>
          <w:szCs w:val="22"/>
        </w:rPr>
      </w:pPr>
      <w:r w:rsidRPr="004731A3">
        <w:rPr>
          <w:b w:val="0"/>
          <w:sz w:val="22"/>
          <w:szCs w:val="22"/>
        </w:rPr>
        <w:t>In one page, please address your interest in w</w:t>
      </w:r>
      <w:r w:rsidR="000F6258">
        <w:rPr>
          <w:b w:val="0"/>
          <w:sz w:val="22"/>
          <w:szCs w:val="22"/>
        </w:rPr>
        <w:t>orking for WGSE’s Non Traditional Student Resource Center</w:t>
      </w:r>
      <w:r w:rsidRPr="004731A3">
        <w:rPr>
          <w:b w:val="0"/>
          <w:sz w:val="22"/>
          <w:szCs w:val="22"/>
        </w:rPr>
        <w:t xml:space="preserve">, what you can bring to the graduate assistant position, and how such a position may assist your professional goals. </w:t>
      </w:r>
      <w:r>
        <w:rPr>
          <w:b w:val="0"/>
          <w:sz w:val="22"/>
          <w:szCs w:val="22"/>
        </w:rPr>
        <w:t xml:space="preserve">Submit your statement of interest with the employment application cover sheet </w:t>
      </w:r>
      <w:r w:rsidR="00DF30E4">
        <w:rPr>
          <w:b w:val="0"/>
          <w:sz w:val="22"/>
          <w:szCs w:val="22"/>
        </w:rPr>
        <w:t xml:space="preserve">and a current resume/CV </w:t>
      </w:r>
      <w:r>
        <w:rPr>
          <w:b w:val="0"/>
          <w:sz w:val="22"/>
          <w:szCs w:val="22"/>
        </w:rPr>
        <w:t>either in hard copy or vi</w:t>
      </w:r>
      <w:r w:rsidR="000F6258">
        <w:rPr>
          <w:b w:val="0"/>
          <w:sz w:val="22"/>
          <w:szCs w:val="22"/>
        </w:rPr>
        <w:t xml:space="preserve">a email by </w:t>
      </w:r>
      <w:r w:rsidR="00977D3B">
        <w:rPr>
          <w:sz w:val="22"/>
          <w:szCs w:val="22"/>
        </w:rPr>
        <w:t>Friday, September 9</w:t>
      </w:r>
      <w:r w:rsidR="00DF30E4" w:rsidRPr="005A0C92">
        <w:rPr>
          <w:sz w:val="22"/>
          <w:szCs w:val="22"/>
        </w:rPr>
        <w:t>, 2016 at 4pm</w:t>
      </w:r>
      <w:r w:rsidR="00DF30E4">
        <w:rPr>
          <w:b w:val="0"/>
          <w:sz w:val="22"/>
          <w:szCs w:val="22"/>
        </w:rPr>
        <w:t xml:space="preserve">. </w:t>
      </w:r>
    </w:p>
    <w:p w:rsidR="00680419" w:rsidRDefault="00680419" w:rsidP="004731A3">
      <w:pPr>
        <w:ind w:left="720"/>
        <w:jc w:val="left"/>
        <w:rPr>
          <w:b w:val="0"/>
          <w:sz w:val="22"/>
          <w:szCs w:val="22"/>
        </w:rPr>
      </w:pPr>
    </w:p>
    <w:p w:rsidR="00680419" w:rsidRDefault="00680419" w:rsidP="004731A3">
      <w:pPr>
        <w:ind w:left="720"/>
        <w:jc w:val="left"/>
        <w:rPr>
          <w:b w:val="0"/>
          <w:sz w:val="22"/>
          <w:szCs w:val="22"/>
        </w:rPr>
      </w:pPr>
    </w:p>
    <w:p w:rsidR="00680419" w:rsidRDefault="00680419" w:rsidP="004731A3">
      <w:pPr>
        <w:ind w:left="720"/>
        <w:jc w:val="left"/>
        <w:rPr>
          <w:b w:val="0"/>
          <w:sz w:val="22"/>
          <w:szCs w:val="22"/>
        </w:rPr>
      </w:pPr>
    </w:p>
    <w:p w:rsidR="00680419" w:rsidRDefault="00680419" w:rsidP="004731A3">
      <w:pPr>
        <w:ind w:left="720"/>
        <w:jc w:val="left"/>
        <w:rPr>
          <w:b w:val="0"/>
          <w:sz w:val="22"/>
          <w:szCs w:val="22"/>
        </w:rPr>
      </w:pPr>
    </w:p>
    <w:p w:rsidR="00680419" w:rsidRDefault="00680419" w:rsidP="004731A3">
      <w:pPr>
        <w:ind w:left="720"/>
        <w:jc w:val="left"/>
        <w:rPr>
          <w:b w:val="0"/>
          <w:sz w:val="22"/>
          <w:szCs w:val="22"/>
        </w:rPr>
      </w:pPr>
    </w:p>
    <w:p w:rsidR="00680419" w:rsidRPr="004731A3" w:rsidRDefault="00680419" w:rsidP="004731A3">
      <w:pPr>
        <w:ind w:left="720"/>
        <w:jc w:val="left"/>
        <w:rPr>
          <w:b w:val="0"/>
          <w:sz w:val="22"/>
          <w:szCs w:val="22"/>
        </w:rPr>
      </w:pPr>
      <w:r>
        <w:rPr>
          <w:rFonts w:ascii="Times New Roman" w:hAnsi="Times New Roman"/>
          <w:b w:val="0"/>
          <w:bCs w:val="0"/>
          <w:noProof/>
          <w:sz w:val="24"/>
          <w:szCs w:val="24"/>
        </w:rPr>
        <w:drawing>
          <wp:anchor distT="36576" distB="36576" distL="36576" distR="36576" simplePos="0" relativeHeight="251658240" behindDoc="0" locked="0" layoutInCell="1" allowOverlap="1">
            <wp:simplePos x="0" y="0"/>
            <wp:positionH relativeFrom="column">
              <wp:posOffset>2636520</wp:posOffset>
            </wp:positionH>
            <wp:positionV relativeFrom="paragraph">
              <wp:posOffset>1008380</wp:posOffset>
            </wp:positionV>
            <wp:extent cx="1402715" cy="14935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715" cy="1493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80419" w:rsidRPr="004731A3" w:rsidSect="009E3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271"/>
    <w:multiLevelType w:val="hybridMultilevel"/>
    <w:tmpl w:val="4974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43075"/>
    <w:multiLevelType w:val="hybridMultilevel"/>
    <w:tmpl w:val="607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85338"/>
    <w:multiLevelType w:val="hybridMultilevel"/>
    <w:tmpl w:val="C6AC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04965"/>
    <w:multiLevelType w:val="hybridMultilevel"/>
    <w:tmpl w:val="681C6310"/>
    <w:lvl w:ilvl="0" w:tplc="04090001">
      <w:start w:val="1"/>
      <w:numFmt w:val="bullet"/>
      <w:lvlText w:val=""/>
      <w:lvlJc w:val="left"/>
      <w:pPr>
        <w:tabs>
          <w:tab w:val="num" w:pos="720"/>
        </w:tabs>
        <w:ind w:left="720" w:hanging="360"/>
      </w:pPr>
      <w:rPr>
        <w:rFonts w:ascii="Symbol" w:hAnsi="Symbol" w:hint="default"/>
      </w:rPr>
    </w:lvl>
    <w:lvl w:ilvl="1" w:tplc="92C4FAA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AF28CC"/>
    <w:multiLevelType w:val="hybridMultilevel"/>
    <w:tmpl w:val="274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66AE3"/>
    <w:multiLevelType w:val="hybridMultilevel"/>
    <w:tmpl w:val="ACA48D84"/>
    <w:lvl w:ilvl="0" w:tplc="92C4FAA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DB"/>
    <w:rsid w:val="000F6258"/>
    <w:rsid w:val="00134ED8"/>
    <w:rsid w:val="001913C4"/>
    <w:rsid w:val="00405A01"/>
    <w:rsid w:val="00414B07"/>
    <w:rsid w:val="004731A3"/>
    <w:rsid w:val="004D33EA"/>
    <w:rsid w:val="005037BC"/>
    <w:rsid w:val="005A0C92"/>
    <w:rsid w:val="00680419"/>
    <w:rsid w:val="008145E7"/>
    <w:rsid w:val="0085274C"/>
    <w:rsid w:val="008C7FCE"/>
    <w:rsid w:val="00977D3B"/>
    <w:rsid w:val="00990884"/>
    <w:rsid w:val="009E395F"/>
    <w:rsid w:val="00A8376E"/>
    <w:rsid w:val="00BC28EC"/>
    <w:rsid w:val="00C061DB"/>
    <w:rsid w:val="00C96F2A"/>
    <w:rsid w:val="00D34B8B"/>
    <w:rsid w:val="00DF30E4"/>
    <w:rsid w:val="00F51CF2"/>
    <w:rsid w:val="00FC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DB"/>
    <w:pPr>
      <w:autoSpaceDE w:val="0"/>
      <w:autoSpaceDN w:val="0"/>
      <w:spacing w:before="40" w:after="40" w:line="240" w:lineRule="auto"/>
      <w:jc w:val="center"/>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d">
    <w:name w:val="Kbd"/>
    <w:basedOn w:val="DefaultParagraphFont"/>
    <w:rsid w:val="00C061DB"/>
  </w:style>
  <w:style w:type="character" w:styleId="Hyperlink">
    <w:name w:val="Hyperlink"/>
    <w:rsid w:val="00C061DB"/>
    <w:rPr>
      <w:color w:val="0000FF"/>
      <w:u w:val="single"/>
    </w:rPr>
  </w:style>
  <w:style w:type="paragraph" w:styleId="ListParagraph">
    <w:name w:val="List Paragraph"/>
    <w:basedOn w:val="Normal"/>
    <w:uiPriority w:val="34"/>
    <w:qFormat/>
    <w:rsid w:val="009E395F"/>
    <w:pPr>
      <w:ind w:left="720"/>
      <w:contextualSpacing/>
    </w:pPr>
  </w:style>
  <w:style w:type="paragraph" w:styleId="BalloonText">
    <w:name w:val="Balloon Text"/>
    <w:basedOn w:val="Normal"/>
    <w:link w:val="BalloonTextChar"/>
    <w:uiPriority w:val="99"/>
    <w:semiHidden/>
    <w:unhideWhenUsed/>
    <w:rsid w:val="00C96F2A"/>
    <w:pPr>
      <w:spacing w:before="0" w:after="0"/>
    </w:pPr>
    <w:rPr>
      <w:rFonts w:ascii="Lucida Grande" w:hAnsi="Lucida Grande" w:cs="Lucida Grande"/>
    </w:rPr>
  </w:style>
  <w:style w:type="character" w:customStyle="1" w:styleId="BalloonTextChar">
    <w:name w:val="Balloon Text Char"/>
    <w:basedOn w:val="DefaultParagraphFont"/>
    <w:link w:val="BalloonText"/>
    <w:uiPriority w:val="99"/>
    <w:semiHidden/>
    <w:rsid w:val="00C96F2A"/>
    <w:rPr>
      <w:rFonts w:ascii="Lucida Grande" w:eastAsia="Times New Roman" w:hAnsi="Lucida Grande" w:cs="Lucida Grande"/>
      <w:b/>
      <w:bC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DB"/>
    <w:pPr>
      <w:autoSpaceDE w:val="0"/>
      <w:autoSpaceDN w:val="0"/>
      <w:spacing w:before="40" w:after="40" w:line="240" w:lineRule="auto"/>
      <w:jc w:val="center"/>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d">
    <w:name w:val="Kbd"/>
    <w:basedOn w:val="DefaultParagraphFont"/>
    <w:rsid w:val="00C061DB"/>
  </w:style>
  <w:style w:type="character" w:styleId="Hyperlink">
    <w:name w:val="Hyperlink"/>
    <w:rsid w:val="00C061DB"/>
    <w:rPr>
      <w:color w:val="0000FF"/>
      <w:u w:val="single"/>
    </w:rPr>
  </w:style>
  <w:style w:type="paragraph" w:styleId="ListParagraph">
    <w:name w:val="List Paragraph"/>
    <w:basedOn w:val="Normal"/>
    <w:uiPriority w:val="34"/>
    <w:qFormat/>
    <w:rsid w:val="009E395F"/>
    <w:pPr>
      <w:ind w:left="720"/>
      <w:contextualSpacing/>
    </w:pPr>
  </w:style>
  <w:style w:type="paragraph" w:styleId="BalloonText">
    <w:name w:val="Balloon Text"/>
    <w:basedOn w:val="Normal"/>
    <w:link w:val="BalloonTextChar"/>
    <w:uiPriority w:val="99"/>
    <w:semiHidden/>
    <w:unhideWhenUsed/>
    <w:rsid w:val="00C96F2A"/>
    <w:pPr>
      <w:spacing w:before="0" w:after="0"/>
    </w:pPr>
    <w:rPr>
      <w:rFonts w:ascii="Lucida Grande" w:hAnsi="Lucida Grande" w:cs="Lucida Grande"/>
    </w:rPr>
  </w:style>
  <w:style w:type="character" w:customStyle="1" w:styleId="BalloonTextChar">
    <w:name w:val="Balloon Text Char"/>
    <w:basedOn w:val="DefaultParagraphFont"/>
    <w:link w:val="BalloonText"/>
    <w:uiPriority w:val="99"/>
    <w:semiHidden/>
    <w:rsid w:val="00C96F2A"/>
    <w:rPr>
      <w:rFonts w:ascii="Lucida Grande" w:eastAsia="Times New Roman" w:hAnsi="Lucida Grande" w:cs="Lucida Grand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5029</Characters>
  <Application>Microsoft Macintosh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Chow</dc:creator>
  <cp:keywords/>
  <dc:description/>
  <cp:lastModifiedBy>Kyle Crocco</cp:lastModifiedBy>
  <cp:revision>2</cp:revision>
  <dcterms:created xsi:type="dcterms:W3CDTF">2016-09-06T20:07:00Z</dcterms:created>
  <dcterms:modified xsi:type="dcterms:W3CDTF">2016-09-06T20:07:00Z</dcterms:modified>
</cp:coreProperties>
</file>